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4"/>
        </w:rPr>
        <w:t>Grad</w:t>
      </w:r>
      <w:r>
        <w:rPr>
          <w:spacing w:val="34"/>
        </w:rPr>
        <w:t> </w:t>
      </w:r>
      <w:r>
        <w:rPr>
          <w:spacing w:val="4"/>
        </w:rPr>
        <w:t>Track</w:t>
      </w:r>
      <w:r>
        <w:rPr>
          <w:spacing w:val="31"/>
        </w:rPr>
        <w:t> </w:t>
      </w:r>
      <w:r>
        <w:rPr>
          <w:spacing w:val="4"/>
        </w:rPr>
        <w:t>Pathway</w:t>
      </w:r>
      <w:r>
        <w:rPr>
          <w:spacing w:val="32"/>
        </w:rPr>
        <w:t> </w:t>
      </w:r>
      <w:r>
        <w:rPr>
          <w:spacing w:val="4"/>
        </w:rPr>
        <w:t>Admission</w:t>
      </w:r>
      <w:r>
        <w:rPr>
          <w:spacing w:val="33"/>
        </w:rPr>
        <w:t> </w:t>
      </w:r>
      <w:r>
        <w:rPr>
          <w:spacing w:val="4"/>
        </w:rPr>
        <w:t>and</w:t>
      </w:r>
      <w:r>
        <w:rPr>
          <w:spacing w:val="34"/>
        </w:rPr>
        <w:t> </w:t>
      </w:r>
      <w:r>
        <w:rPr>
          <w:spacing w:val="-2"/>
        </w:rPr>
        <w:t>Standards</w:t>
      </w:r>
    </w:p>
    <w:p>
      <w:pPr>
        <w:pStyle w:val="Heading2"/>
        <w:spacing w:before="239"/>
        <w:rPr>
          <w:i/>
        </w:rPr>
      </w:pPr>
      <w:r>
        <w:rPr>
          <w:i/>
          <w:w w:val="105"/>
        </w:rPr>
        <w:t>Program</w:t>
      </w:r>
      <w:r>
        <w:rPr>
          <w:i/>
          <w:spacing w:val="4"/>
          <w:w w:val="105"/>
        </w:rPr>
        <w:t> </w:t>
      </w:r>
      <w:r>
        <w:rPr>
          <w:i/>
          <w:spacing w:val="-2"/>
          <w:w w:val="105"/>
        </w:rPr>
        <w:t>Overview</w:t>
      </w:r>
    </w:p>
    <w:p>
      <w:pPr>
        <w:pStyle w:val="BodyText"/>
        <w:spacing w:before="121"/>
        <w:ind w:left="0" w:right="311" w:hanging="1"/>
      </w:pPr>
      <w:r>
        <w:rPr>
          <w:w w:val="105"/>
        </w:rPr>
        <w:t>The</w:t>
      </w:r>
      <w:r>
        <w:rPr>
          <w:spacing w:val="-1"/>
          <w:w w:val="105"/>
        </w:rPr>
        <w:t> </w:t>
      </w:r>
      <w:r>
        <w:rPr>
          <w:w w:val="105"/>
        </w:rPr>
        <w:t>Graduate</w:t>
      </w:r>
      <w:r>
        <w:rPr>
          <w:spacing w:val="-1"/>
          <w:w w:val="105"/>
        </w:rPr>
        <w:t> </w:t>
      </w:r>
      <w:r>
        <w:rPr>
          <w:w w:val="105"/>
        </w:rPr>
        <w:t>Track Pathway (GTP)</w:t>
      </w:r>
      <w:r>
        <w:rPr>
          <w:spacing w:val="-2"/>
          <w:w w:val="105"/>
        </w:rPr>
        <w:t> </w:t>
      </w:r>
      <w:r>
        <w:rPr>
          <w:w w:val="105"/>
        </w:rPr>
        <w:t>program</w:t>
      </w:r>
      <w:r>
        <w:rPr>
          <w:spacing w:val="-4"/>
          <w:w w:val="105"/>
        </w:rPr>
        <w:t> </w:t>
      </w:r>
      <w:r>
        <w:rPr>
          <w:w w:val="105"/>
        </w:rPr>
        <w:t>is</w:t>
      </w:r>
      <w:r>
        <w:rPr>
          <w:spacing w:val="-1"/>
          <w:w w:val="105"/>
        </w:rPr>
        <w:t> </w:t>
      </w:r>
      <w:r>
        <w:rPr>
          <w:w w:val="105"/>
        </w:rPr>
        <w:t>designed</w:t>
      </w:r>
      <w:r>
        <w:rPr>
          <w:spacing w:val="-1"/>
          <w:w w:val="105"/>
        </w:rPr>
        <w:t> </w:t>
      </w:r>
      <w:r>
        <w:rPr>
          <w:w w:val="105"/>
        </w:rPr>
        <w:t>for</w:t>
      </w:r>
      <w:r>
        <w:rPr>
          <w:spacing w:val="-2"/>
          <w:w w:val="105"/>
        </w:rPr>
        <w:t> </w:t>
      </w:r>
      <w:r>
        <w:rPr>
          <w:w w:val="105"/>
        </w:rPr>
        <w:t>exceptional undergraduate</w:t>
      </w:r>
      <w:r>
        <w:rPr>
          <w:spacing w:val="-1"/>
          <w:w w:val="105"/>
        </w:rPr>
        <w:t> </w:t>
      </w:r>
      <w:r>
        <w:rPr>
          <w:w w:val="105"/>
        </w:rPr>
        <w:t>students at</w:t>
      </w:r>
      <w:r>
        <w:rPr>
          <w:spacing w:val="-1"/>
          <w:w w:val="105"/>
        </w:rPr>
        <w:t> </w:t>
      </w:r>
      <w:r>
        <w:rPr>
          <w:w w:val="105"/>
        </w:rPr>
        <w:t>Missouri S&amp;T interested</w:t>
      </w:r>
      <w:r>
        <w:rPr>
          <w:spacing w:val="-8"/>
          <w:w w:val="105"/>
        </w:rPr>
        <w:t> </w:t>
      </w:r>
      <w:r>
        <w:rPr>
          <w:w w:val="105"/>
        </w:rPr>
        <w:t>in</w:t>
      </w:r>
      <w:r>
        <w:rPr>
          <w:spacing w:val="-8"/>
          <w:w w:val="105"/>
        </w:rPr>
        <w:t> </w:t>
      </w:r>
      <w:r>
        <w:rPr>
          <w:w w:val="105"/>
        </w:rPr>
        <w:t>pursuing</w:t>
      </w:r>
      <w:r>
        <w:rPr>
          <w:spacing w:val="-10"/>
          <w:w w:val="105"/>
        </w:rPr>
        <w:t> </w:t>
      </w:r>
      <w:r>
        <w:rPr>
          <w:w w:val="105"/>
        </w:rPr>
        <w:t>graduate</w:t>
      </w:r>
      <w:r>
        <w:rPr>
          <w:spacing w:val="-10"/>
          <w:w w:val="105"/>
        </w:rPr>
        <w:t> </w:t>
      </w:r>
      <w:r>
        <w:rPr>
          <w:w w:val="105"/>
        </w:rPr>
        <w:t>degrees</w:t>
      </w:r>
      <w:r>
        <w:rPr>
          <w:spacing w:val="-8"/>
          <w:w w:val="105"/>
        </w:rPr>
        <w:t> </w:t>
      </w:r>
      <w:r>
        <w:rPr>
          <w:w w:val="105"/>
        </w:rPr>
        <w:t>with</w:t>
      </w:r>
      <w:r>
        <w:rPr>
          <w:spacing w:val="-10"/>
          <w:w w:val="105"/>
        </w:rPr>
        <w:t> </w:t>
      </w:r>
      <w:r>
        <w:rPr>
          <w:w w:val="105"/>
        </w:rPr>
        <w:t>an</w:t>
      </w:r>
      <w:r>
        <w:rPr>
          <w:spacing w:val="-8"/>
          <w:w w:val="105"/>
        </w:rPr>
        <w:t> </w:t>
      </w:r>
      <w:r>
        <w:rPr>
          <w:w w:val="105"/>
        </w:rPr>
        <w:t>opportunity</w:t>
      </w:r>
      <w:r>
        <w:rPr>
          <w:spacing w:val="-10"/>
          <w:w w:val="105"/>
        </w:rPr>
        <w:t> </w:t>
      </w:r>
      <w:r>
        <w:rPr>
          <w:w w:val="105"/>
        </w:rPr>
        <w:t>to</w:t>
      </w:r>
      <w:r>
        <w:rPr>
          <w:spacing w:val="-8"/>
          <w:w w:val="105"/>
        </w:rPr>
        <w:t> </w:t>
      </w:r>
      <w:r>
        <w:rPr>
          <w:w w:val="105"/>
        </w:rPr>
        <w:t>complete</w:t>
      </w:r>
      <w:r>
        <w:rPr>
          <w:spacing w:val="-10"/>
          <w:w w:val="105"/>
        </w:rPr>
        <w:t> </w:t>
      </w:r>
      <w:r>
        <w:rPr>
          <w:w w:val="105"/>
        </w:rPr>
        <w:t>the</w:t>
      </w:r>
      <w:r>
        <w:rPr>
          <w:spacing w:val="-14"/>
          <w:w w:val="105"/>
        </w:rPr>
        <w:t> </w:t>
      </w:r>
      <w:r>
        <w:rPr>
          <w:w w:val="105"/>
        </w:rPr>
        <w:t>requirements</w:t>
      </w:r>
      <w:r>
        <w:rPr>
          <w:spacing w:val="-9"/>
          <w:w w:val="105"/>
        </w:rPr>
        <w:t> </w:t>
      </w:r>
      <w:r>
        <w:rPr>
          <w:w w:val="105"/>
        </w:rPr>
        <w:t>for</w:t>
      </w:r>
      <w:r>
        <w:rPr>
          <w:spacing w:val="-10"/>
          <w:w w:val="105"/>
        </w:rPr>
        <w:t> </w:t>
      </w:r>
      <w:r>
        <w:rPr>
          <w:w w:val="105"/>
        </w:rPr>
        <w:t>both</w:t>
      </w:r>
      <w:r>
        <w:rPr>
          <w:spacing w:val="-10"/>
          <w:w w:val="105"/>
        </w:rPr>
        <w:t> </w:t>
      </w:r>
      <w:r>
        <w:rPr>
          <w:w w:val="105"/>
        </w:rPr>
        <w:t>degrees</w:t>
      </w:r>
      <w:r>
        <w:rPr>
          <w:spacing w:val="-8"/>
          <w:w w:val="105"/>
        </w:rPr>
        <w:t> </w:t>
      </w:r>
      <w:r>
        <w:rPr>
          <w:w w:val="105"/>
        </w:rPr>
        <w:t>at</w:t>
      </w:r>
      <w:r>
        <w:rPr>
          <w:spacing w:val="-8"/>
          <w:w w:val="105"/>
        </w:rPr>
        <w:t> </w:t>
      </w:r>
      <w:r>
        <w:rPr>
          <w:w w:val="105"/>
        </w:rPr>
        <w:t>an accelerated pace. This</w:t>
      </w:r>
      <w:r>
        <w:rPr>
          <w:spacing w:val="-1"/>
          <w:w w:val="105"/>
        </w:rPr>
        <w:t> </w:t>
      </w:r>
      <w:r>
        <w:rPr>
          <w:w w:val="105"/>
        </w:rPr>
        <w:t>program</w:t>
      </w:r>
      <w:r>
        <w:rPr>
          <w:spacing w:val="-3"/>
          <w:w w:val="105"/>
        </w:rPr>
        <w:t> </w:t>
      </w:r>
      <w:r>
        <w:rPr>
          <w:w w:val="105"/>
        </w:rPr>
        <w:t>allows</w:t>
      </w:r>
      <w:r>
        <w:rPr>
          <w:spacing w:val="-1"/>
          <w:w w:val="105"/>
        </w:rPr>
        <w:t> </w:t>
      </w:r>
      <w:r>
        <w:rPr>
          <w:w w:val="105"/>
        </w:rPr>
        <w:t>eligible</w:t>
      </w:r>
      <w:r>
        <w:rPr>
          <w:spacing w:val="-1"/>
          <w:w w:val="105"/>
        </w:rPr>
        <w:t> </w:t>
      </w:r>
      <w:r>
        <w:rPr>
          <w:w w:val="105"/>
        </w:rPr>
        <w:t>students to use</w:t>
      </w:r>
      <w:r>
        <w:rPr>
          <w:spacing w:val="-3"/>
          <w:w w:val="105"/>
        </w:rPr>
        <w:t> </w:t>
      </w:r>
      <w:r>
        <w:rPr>
          <w:w w:val="105"/>
        </w:rPr>
        <w:t>a set</w:t>
      </w:r>
      <w:r>
        <w:rPr>
          <w:spacing w:val="-1"/>
          <w:w w:val="105"/>
        </w:rPr>
        <w:t> </w:t>
      </w:r>
      <w:r>
        <w:rPr>
          <w:w w:val="105"/>
        </w:rPr>
        <w:t>of</w:t>
      </w:r>
      <w:r>
        <w:rPr>
          <w:spacing w:val="-2"/>
          <w:w w:val="105"/>
        </w:rPr>
        <w:t> </w:t>
      </w:r>
      <w:r>
        <w:rPr>
          <w:w w:val="105"/>
        </w:rPr>
        <w:t>designated credits toward</w:t>
      </w:r>
      <w:r>
        <w:rPr>
          <w:spacing w:val="-2"/>
          <w:w w:val="105"/>
        </w:rPr>
        <w:t> </w:t>
      </w:r>
      <w:r>
        <w:rPr>
          <w:w w:val="105"/>
        </w:rPr>
        <w:t>their</w:t>
      </w:r>
      <w:r>
        <w:rPr>
          <w:spacing w:val="-2"/>
          <w:w w:val="105"/>
        </w:rPr>
        <w:t> </w:t>
      </w:r>
      <w:r>
        <w:rPr>
          <w:w w:val="105"/>
        </w:rPr>
        <w:t>bachelor’s degrees</w:t>
      </w:r>
      <w:r>
        <w:rPr>
          <w:spacing w:val="-3"/>
          <w:w w:val="105"/>
        </w:rPr>
        <w:t> </w:t>
      </w:r>
      <w:r>
        <w:rPr>
          <w:w w:val="105"/>
        </w:rPr>
        <w:t>and</w:t>
      </w:r>
      <w:r>
        <w:rPr>
          <w:spacing w:val="-3"/>
          <w:w w:val="105"/>
        </w:rPr>
        <w:t> </w:t>
      </w:r>
      <w:r>
        <w:rPr>
          <w:w w:val="105"/>
        </w:rPr>
        <w:t>then</w:t>
      </w:r>
      <w:r>
        <w:rPr>
          <w:spacing w:val="-3"/>
          <w:w w:val="105"/>
        </w:rPr>
        <w:t> </w:t>
      </w:r>
      <w:r>
        <w:rPr>
          <w:w w:val="105"/>
        </w:rPr>
        <w:t>also</w:t>
      </w:r>
      <w:r>
        <w:rPr>
          <w:spacing w:val="-1"/>
          <w:w w:val="105"/>
        </w:rPr>
        <w:t> </w:t>
      </w:r>
      <w:r>
        <w:rPr>
          <w:w w:val="105"/>
        </w:rPr>
        <w:t>toward</w:t>
      </w:r>
      <w:r>
        <w:rPr>
          <w:spacing w:val="-1"/>
          <w:w w:val="105"/>
        </w:rPr>
        <w:t> </w:t>
      </w:r>
      <w:r>
        <w:rPr>
          <w:w w:val="105"/>
        </w:rPr>
        <w:t>a</w:t>
      </w:r>
      <w:r>
        <w:rPr>
          <w:spacing w:val="-4"/>
          <w:w w:val="105"/>
        </w:rPr>
        <w:t> </w:t>
      </w:r>
      <w:r>
        <w:rPr>
          <w:w w:val="105"/>
        </w:rPr>
        <w:t>future</w:t>
      </w:r>
      <w:r>
        <w:rPr>
          <w:spacing w:val="-5"/>
          <w:w w:val="105"/>
        </w:rPr>
        <w:t> </w:t>
      </w:r>
      <w:r>
        <w:rPr>
          <w:w w:val="105"/>
        </w:rPr>
        <w:t>graduate</w:t>
      </w:r>
      <w:r>
        <w:rPr>
          <w:spacing w:val="-5"/>
          <w:w w:val="105"/>
        </w:rPr>
        <w:t> </w:t>
      </w:r>
      <w:r>
        <w:rPr>
          <w:w w:val="105"/>
        </w:rPr>
        <w:t>degree.</w:t>
      </w:r>
      <w:r>
        <w:rPr>
          <w:spacing w:val="-5"/>
          <w:w w:val="105"/>
        </w:rPr>
        <w:t> </w:t>
      </w:r>
      <w:r>
        <w:rPr>
          <w:w w:val="105"/>
        </w:rPr>
        <w:t>Missouri</w:t>
      </w:r>
      <w:r>
        <w:rPr>
          <w:spacing w:val="-4"/>
          <w:w w:val="105"/>
        </w:rPr>
        <w:t> </w:t>
      </w:r>
      <w:r>
        <w:rPr>
          <w:w w:val="105"/>
        </w:rPr>
        <w:t>S&amp;T</w:t>
      </w:r>
      <w:r>
        <w:rPr>
          <w:spacing w:val="-4"/>
          <w:w w:val="105"/>
        </w:rPr>
        <w:t> </w:t>
      </w:r>
      <w:r>
        <w:rPr>
          <w:w w:val="105"/>
        </w:rPr>
        <w:t>offers</w:t>
      </w:r>
      <w:r>
        <w:rPr>
          <w:spacing w:val="-3"/>
          <w:w w:val="105"/>
        </w:rPr>
        <w:t> </w:t>
      </w:r>
      <w:r>
        <w:rPr>
          <w:w w:val="105"/>
        </w:rPr>
        <w:t>two</w:t>
      </w:r>
      <w:r>
        <w:rPr>
          <w:spacing w:val="-1"/>
          <w:w w:val="105"/>
        </w:rPr>
        <w:t> </w:t>
      </w:r>
      <w:r>
        <w:rPr>
          <w:w w:val="105"/>
        </w:rPr>
        <w:t>tracks</w:t>
      </w:r>
      <w:r>
        <w:rPr>
          <w:spacing w:val="-3"/>
          <w:w w:val="105"/>
        </w:rPr>
        <w:t> </w:t>
      </w:r>
      <w:r>
        <w:rPr>
          <w:w w:val="105"/>
        </w:rPr>
        <w:t>within</w:t>
      </w:r>
      <w:r>
        <w:rPr>
          <w:spacing w:val="-4"/>
          <w:w w:val="105"/>
        </w:rPr>
        <w:t> </w:t>
      </w:r>
      <w:r>
        <w:rPr>
          <w:w w:val="105"/>
        </w:rPr>
        <w:t>this</w:t>
      </w:r>
      <w:r>
        <w:rPr>
          <w:spacing w:val="-3"/>
          <w:w w:val="105"/>
        </w:rPr>
        <w:t> </w:t>
      </w:r>
      <w:r>
        <w:rPr>
          <w:w w:val="105"/>
        </w:rPr>
        <w:t>program, outlined</w:t>
      </w:r>
      <w:r>
        <w:rPr>
          <w:spacing w:val="-5"/>
          <w:w w:val="105"/>
        </w:rPr>
        <w:t> </w:t>
      </w:r>
      <w:r>
        <w:rPr>
          <w:w w:val="105"/>
        </w:rPr>
        <w:t>below.</w:t>
      </w:r>
    </w:p>
    <w:p>
      <w:pPr>
        <w:pStyle w:val="Heading1"/>
        <w:numPr>
          <w:ilvl w:val="0"/>
          <w:numId w:val="1"/>
        </w:numPr>
        <w:tabs>
          <w:tab w:pos="359" w:val="left" w:leader="none"/>
        </w:tabs>
        <w:spacing w:line="240" w:lineRule="auto" w:before="238" w:after="0"/>
        <w:ind w:left="359" w:right="0" w:hanging="359"/>
        <w:jc w:val="left"/>
      </w:pPr>
      <w:r>
        <w:rPr>
          <w:spacing w:val="6"/>
        </w:rPr>
        <w:t>Master’s</w:t>
      </w:r>
      <w:r>
        <w:rPr>
          <w:spacing w:val="18"/>
        </w:rPr>
        <w:t> </w:t>
      </w:r>
      <w:r>
        <w:rPr>
          <w:spacing w:val="-2"/>
        </w:rPr>
        <w:t>Track</w:t>
      </w:r>
    </w:p>
    <w:p>
      <w:pPr>
        <w:pStyle w:val="ListParagraph"/>
        <w:numPr>
          <w:ilvl w:val="1"/>
          <w:numId w:val="1"/>
        </w:numPr>
        <w:tabs>
          <w:tab w:pos="718" w:val="left" w:leader="none"/>
          <w:tab w:pos="720" w:val="left" w:leader="none"/>
        </w:tabs>
        <w:spacing w:line="235" w:lineRule="auto" w:before="124" w:after="0"/>
        <w:ind w:left="720" w:right="450" w:hanging="361"/>
        <w:jc w:val="left"/>
        <w:rPr>
          <w:rFonts w:ascii="Courier New" w:hAnsi="Courier New"/>
          <w:sz w:val="22"/>
        </w:rPr>
      </w:pPr>
      <w:r>
        <w:rPr>
          <w:w w:val="105"/>
          <w:sz w:val="22"/>
        </w:rPr>
        <w:t>Allows</w:t>
      </w:r>
      <w:r>
        <w:rPr>
          <w:spacing w:val="-5"/>
          <w:w w:val="105"/>
          <w:sz w:val="22"/>
        </w:rPr>
        <w:t> </w:t>
      </w:r>
      <w:r>
        <w:rPr>
          <w:w w:val="105"/>
          <w:sz w:val="22"/>
        </w:rPr>
        <w:t>eligible</w:t>
      </w:r>
      <w:r>
        <w:rPr>
          <w:spacing w:val="-5"/>
          <w:w w:val="105"/>
          <w:sz w:val="22"/>
        </w:rPr>
        <w:t> </w:t>
      </w:r>
      <w:r>
        <w:rPr>
          <w:w w:val="105"/>
          <w:sz w:val="22"/>
        </w:rPr>
        <w:t>students</w:t>
      </w:r>
      <w:r>
        <w:rPr>
          <w:spacing w:val="-5"/>
          <w:w w:val="105"/>
          <w:sz w:val="22"/>
        </w:rPr>
        <w:t> </w:t>
      </w:r>
      <w:r>
        <w:rPr>
          <w:w w:val="105"/>
          <w:sz w:val="22"/>
        </w:rPr>
        <w:t>to</w:t>
      </w:r>
      <w:r>
        <w:rPr>
          <w:spacing w:val="-2"/>
          <w:w w:val="105"/>
          <w:sz w:val="22"/>
        </w:rPr>
        <w:t> </w:t>
      </w:r>
      <w:r>
        <w:rPr>
          <w:w w:val="105"/>
          <w:sz w:val="22"/>
        </w:rPr>
        <w:t>apply</w:t>
      </w:r>
      <w:r>
        <w:rPr>
          <w:spacing w:val="-2"/>
          <w:w w:val="105"/>
          <w:sz w:val="22"/>
        </w:rPr>
        <w:t> </w:t>
      </w:r>
      <w:r>
        <w:rPr>
          <w:w w:val="105"/>
          <w:sz w:val="22"/>
        </w:rPr>
        <w:t>up</w:t>
      </w:r>
      <w:r>
        <w:rPr>
          <w:spacing w:val="-2"/>
          <w:w w:val="105"/>
          <w:sz w:val="22"/>
        </w:rPr>
        <w:t> </w:t>
      </w:r>
      <w:r>
        <w:rPr>
          <w:w w:val="105"/>
          <w:sz w:val="22"/>
        </w:rPr>
        <w:t>to</w:t>
      </w:r>
      <w:r>
        <w:rPr>
          <w:spacing w:val="-6"/>
          <w:w w:val="105"/>
          <w:sz w:val="22"/>
        </w:rPr>
        <w:t> </w:t>
      </w:r>
      <w:r>
        <w:rPr>
          <w:w w:val="105"/>
          <w:sz w:val="22"/>
        </w:rPr>
        <w:t>nine</w:t>
      </w:r>
      <w:r>
        <w:rPr>
          <w:spacing w:val="-5"/>
          <w:w w:val="105"/>
          <w:sz w:val="22"/>
        </w:rPr>
        <w:t> </w:t>
      </w:r>
      <w:r>
        <w:rPr>
          <w:w w:val="105"/>
          <w:sz w:val="22"/>
        </w:rPr>
        <w:t>credit</w:t>
      </w:r>
      <w:r>
        <w:rPr>
          <w:spacing w:val="-6"/>
          <w:w w:val="105"/>
          <w:sz w:val="22"/>
        </w:rPr>
        <w:t> </w:t>
      </w:r>
      <w:r>
        <w:rPr>
          <w:w w:val="105"/>
          <w:sz w:val="22"/>
        </w:rPr>
        <w:t>hours</w:t>
      </w:r>
      <w:r>
        <w:rPr>
          <w:spacing w:val="-2"/>
          <w:w w:val="105"/>
          <w:sz w:val="22"/>
        </w:rPr>
        <w:t> </w:t>
      </w:r>
      <w:r>
        <w:rPr>
          <w:w w:val="105"/>
          <w:sz w:val="22"/>
        </w:rPr>
        <w:t>of</w:t>
      </w:r>
      <w:r>
        <w:rPr>
          <w:spacing w:val="-5"/>
          <w:w w:val="105"/>
          <w:sz w:val="22"/>
        </w:rPr>
        <w:t> </w:t>
      </w:r>
      <w:r>
        <w:rPr>
          <w:w w:val="105"/>
          <w:sz w:val="22"/>
        </w:rPr>
        <w:t>graduate</w:t>
      </w:r>
      <w:r>
        <w:rPr>
          <w:spacing w:val="-5"/>
          <w:w w:val="105"/>
          <w:sz w:val="22"/>
        </w:rPr>
        <w:t> </w:t>
      </w:r>
      <w:r>
        <w:rPr>
          <w:w w:val="105"/>
          <w:sz w:val="22"/>
        </w:rPr>
        <w:t>courses</w:t>
      </w:r>
      <w:r>
        <w:rPr>
          <w:spacing w:val="-5"/>
          <w:w w:val="105"/>
          <w:sz w:val="22"/>
        </w:rPr>
        <w:t> </w:t>
      </w:r>
      <w:r>
        <w:rPr>
          <w:w w:val="105"/>
          <w:sz w:val="22"/>
        </w:rPr>
        <w:t>(5000-</w:t>
      </w:r>
      <w:r>
        <w:rPr>
          <w:spacing w:val="-3"/>
          <w:w w:val="105"/>
          <w:sz w:val="22"/>
        </w:rPr>
        <w:t> </w:t>
      </w:r>
      <w:r>
        <w:rPr>
          <w:w w:val="105"/>
          <w:sz w:val="22"/>
        </w:rPr>
        <w:t>and</w:t>
      </w:r>
      <w:r>
        <w:rPr>
          <w:spacing w:val="-2"/>
          <w:w w:val="105"/>
          <w:sz w:val="22"/>
        </w:rPr>
        <w:t> </w:t>
      </w:r>
      <w:r>
        <w:rPr>
          <w:w w:val="105"/>
          <w:sz w:val="22"/>
        </w:rPr>
        <w:t>6000-level</w:t>
      </w:r>
      <w:r>
        <w:rPr>
          <w:spacing w:val="-6"/>
          <w:w w:val="105"/>
          <w:sz w:val="22"/>
        </w:rPr>
        <w:t> </w:t>
      </w:r>
      <w:r>
        <w:rPr>
          <w:w w:val="105"/>
          <w:sz w:val="22"/>
        </w:rPr>
        <w:t>lecture) taken while completing the bachelor’s degree towards a future master’s degree.</w:t>
      </w:r>
    </w:p>
    <w:p>
      <w:pPr>
        <w:pStyle w:val="ListParagraph"/>
        <w:numPr>
          <w:ilvl w:val="1"/>
          <w:numId w:val="1"/>
        </w:numPr>
        <w:tabs>
          <w:tab w:pos="719" w:val="left" w:leader="none"/>
        </w:tabs>
        <w:spacing w:line="240" w:lineRule="auto" w:before="121" w:after="0"/>
        <w:ind w:left="719" w:right="0" w:hanging="359"/>
        <w:jc w:val="left"/>
        <w:rPr>
          <w:rFonts w:ascii="Courier New" w:hAnsi="Courier New"/>
          <w:sz w:val="22"/>
        </w:rPr>
      </w:pPr>
      <w:r>
        <w:rPr>
          <w:w w:val="105"/>
          <w:sz w:val="22"/>
        </w:rPr>
        <w:t>A</w:t>
      </w:r>
      <w:r>
        <w:rPr>
          <w:spacing w:val="-11"/>
          <w:w w:val="105"/>
          <w:sz w:val="22"/>
        </w:rPr>
        <w:t> </w:t>
      </w:r>
      <w:r>
        <w:rPr>
          <w:w w:val="105"/>
          <w:sz w:val="22"/>
        </w:rPr>
        <w:t>student</w:t>
      </w:r>
      <w:r>
        <w:rPr>
          <w:spacing w:val="-10"/>
          <w:w w:val="105"/>
          <w:sz w:val="22"/>
        </w:rPr>
        <w:t> </w:t>
      </w:r>
      <w:r>
        <w:rPr>
          <w:w w:val="105"/>
          <w:sz w:val="22"/>
        </w:rPr>
        <w:t>is</w:t>
      </w:r>
      <w:r>
        <w:rPr>
          <w:spacing w:val="-9"/>
          <w:w w:val="105"/>
          <w:sz w:val="22"/>
        </w:rPr>
        <w:t> </w:t>
      </w:r>
      <w:r>
        <w:rPr>
          <w:w w:val="105"/>
          <w:sz w:val="22"/>
        </w:rPr>
        <w:t>eligible</w:t>
      </w:r>
      <w:r>
        <w:rPr>
          <w:spacing w:val="-12"/>
          <w:w w:val="105"/>
          <w:sz w:val="22"/>
        </w:rPr>
        <w:t> </w:t>
      </w:r>
      <w:r>
        <w:rPr>
          <w:w w:val="105"/>
          <w:sz w:val="22"/>
        </w:rPr>
        <w:t>to</w:t>
      </w:r>
      <w:r>
        <w:rPr>
          <w:spacing w:val="-9"/>
          <w:w w:val="105"/>
          <w:sz w:val="22"/>
        </w:rPr>
        <w:t> </w:t>
      </w:r>
      <w:r>
        <w:rPr>
          <w:w w:val="105"/>
          <w:sz w:val="22"/>
        </w:rPr>
        <w:t>apply</w:t>
      </w:r>
      <w:r>
        <w:rPr>
          <w:spacing w:val="-12"/>
          <w:w w:val="105"/>
          <w:sz w:val="22"/>
        </w:rPr>
        <w:t> </w:t>
      </w:r>
      <w:r>
        <w:rPr>
          <w:w w:val="105"/>
          <w:sz w:val="22"/>
        </w:rPr>
        <w:t>to</w:t>
      </w:r>
      <w:r>
        <w:rPr>
          <w:spacing w:val="-11"/>
          <w:w w:val="105"/>
          <w:sz w:val="22"/>
        </w:rPr>
        <w:t> </w:t>
      </w:r>
      <w:r>
        <w:rPr>
          <w:w w:val="105"/>
          <w:sz w:val="22"/>
        </w:rPr>
        <w:t>the</w:t>
      </w:r>
      <w:r>
        <w:rPr>
          <w:spacing w:val="-12"/>
          <w:w w:val="105"/>
          <w:sz w:val="22"/>
        </w:rPr>
        <w:t> </w:t>
      </w:r>
      <w:r>
        <w:rPr>
          <w:w w:val="105"/>
          <w:sz w:val="22"/>
        </w:rPr>
        <w:t>pathway</w:t>
      </w:r>
      <w:r>
        <w:rPr>
          <w:spacing w:val="-11"/>
          <w:w w:val="105"/>
          <w:sz w:val="22"/>
        </w:rPr>
        <w:t> </w:t>
      </w:r>
      <w:r>
        <w:rPr>
          <w:w w:val="105"/>
          <w:sz w:val="22"/>
        </w:rPr>
        <w:t>once</w:t>
      </w:r>
      <w:r>
        <w:rPr>
          <w:spacing w:val="-11"/>
          <w:w w:val="105"/>
          <w:sz w:val="22"/>
        </w:rPr>
        <w:t> </w:t>
      </w:r>
      <w:r>
        <w:rPr>
          <w:w w:val="105"/>
          <w:sz w:val="22"/>
        </w:rPr>
        <w:t>the</w:t>
      </w:r>
      <w:r>
        <w:rPr>
          <w:spacing w:val="-12"/>
          <w:w w:val="105"/>
          <w:sz w:val="22"/>
        </w:rPr>
        <w:t> </w:t>
      </w:r>
      <w:r>
        <w:rPr>
          <w:w w:val="105"/>
          <w:sz w:val="22"/>
        </w:rPr>
        <w:t>following</w:t>
      </w:r>
      <w:r>
        <w:rPr>
          <w:spacing w:val="-9"/>
          <w:w w:val="105"/>
          <w:sz w:val="22"/>
        </w:rPr>
        <w:t> </w:t>
      </w:r>
      <w:r>
        <w:rPr>
          <w:w w:val="105"/>
          <w:sz w:val="22"/>
        </w:rPr>
        <w:t>criteria</w:t>
      </w:r>
      <w:r>
        <w:rPr>
          <w:spacing w:val="-10"/>
          <w:w w:val="105"/>
          <w:sz w:val="22"/>
        </w:rPr>
        <w:t> </w:t>
      </w:r>
      <w:r>
        <w:rPr>
          <w:w w:val="105"/>
          <w:sz w:val="22"/>
        </w:rPr>
        <w:t>are</w:t>
      </w:r>
      <w:r>
        <w:rPr>
          <w:spacing w:val="-12"/>
          <w:w w:val="105"/>
          <w:sz w:val="22"/>
        </w:rPr>
        <w:t> </w:t>
      </w:r>
      <w:r>
        <w:rPr>
          <w:spacing w:val="-4"/>
          <w:w w:val="105"/>
          <w:sz w:val="22"/>
        </w:rPr>
        <w:t>met:</w:t>
      </w:r>
    </w:p>
    <w:p>
      <w:pPr>
        <w:pStyle w:val="ListParagraph"/>
        <w:numPr>
          <w:ilvl w:val="2"/>
          <w:numId w:val="1"/>
        </w:numPr>
        <w:tabs>
          <w:tab w:pos="1440" w:val="left" w:leader="none"/>
        </w:tabs>
        <w:spacing w:line="240" w:lineRule="auto" w:before="113" w:after="0"/>
        <w:ind w:left="1440" w:right="551" w:hanging="360"/>
        <w:jc w:val="left"/>
        <w:rPr>
          <w:sz w:val="22"/>
        </w:rPr>
      </w:pPr>
      <w:r>
        <w:rPr>
          <w:w w:val="105"/>
          <w:sz w:val="22"/>
        </w:rPr>
        <w:t>Must</w:t>
      </w:r>
      <w:r>
        <w:rPr>
          <w:spacing w:val="-4"/>
          <w:w w:val="105"/>
          <w:sz w:val="22"/>
        </w:rPr>
        <w:t> </w:t>
      </w:r>
      <w:r>
        <w:rPr>
          <w:w w:val="105"/>
          <w:sz w:val="22"/>
        </w:rPr>
        <w:t>be</w:t>
      </w:r>
      <w:r>
        <w:rPr>
          <w:spacing w:val="-4"/>
          <w:w w:val="105"/>
          <w:sz w:val="22"/>
        </w:rPr>
        <w:t> </w:t>
      </w:r>
      <w:r>
        <w:rPr>
          <w:w w:val="105"/>
          <w:sz w:val="22"/>
        </w:rPr>
        <w:t>active</w:t>
      </w:r>
      <w:r>
        <w:rPr>
          <w:spacing w:val="-4"/>
          <w:w w:val="105"/>
          <w:sz w:val="22"/>
        </w:rPr>
        <w:t> </w:t>
      </w:r>
      <w:r>
        <w:rPr>
          <w:w w:val="105"/>
          <w:sz w:val="22"/>
        </w:rPr>
        <w:t>in</w:t>
      </w:r>
      <w:r>
        <w:rPr>
          <w:spacing w:val="-2"/>
          <w:w w:val="105"/>
          <w:sz w:val="22"/>
        </w:rPr>
        <w:t> </w:t>
      </w:r>
      <w:r>
        <w:rPr>
          <w:w w:val="105"/>
          <w:sz w:val="22"/>
        </w:rPr>
        <w:t>a</w:t>
      </w:r>
      <w:r>
        <w:rPr>
          <w:spacing w:val="-5"/>
          <w:w w:val="105"/>
          <w:sz w:val="22"/>
        </w:rPr>
        <w:t> </w:t>
      </w:r>
      <w:r>
        <w:rPr>
          <w:w w:val="105"/>
          <w:sz w:val="22"/>
        </w:rPr>
        <w:t>bachelor’s</w:t>
      </w:r>
      <w:r>
        <w:rPr>
          <w:spacing w:val="-4"/>
          <w:w w:val="105"/>
          <w:sz w:val="22"/>
        </w:rPr>
        <w:t> </w:t>
      </w:r>
      <w:r>
        <w:rPr>
          <w:w w:val="105"/>
          <w:sz w:val="22"/>
        </w:rPr>
        <w:t>degree</w:t>
      </w:r>
      <w:r>
        <w:rPr>
          <w:spacing w:val="-4"/>
          <w:w w:val="105"/>
          <w:sz w:val="22"/>
        </w:rPr>
        <w:t> </w:t>
      </w:r>
      <w:r>
        <w:rPr>
          <w:w w:val="105"/>
          <w:sz w:val="22"/>
        </w:rPr>
        <w:t>program</w:t>
      </w:r>
      <w:r>
        <w:rPr>
          <w:spacing w:val="-6"/>
          <w:w w:val="105"/>
          <w:sz w:val="22"/>
        </w:rPr>
        <w:t> </w:t>
      </w:r>
      <w:r>
        <w:rPr>
          <w:w w:val="105"/>
          <w:sz w:val="22"/>
        </w:rPr>
        <w:t>(it</w:t>
      </w:r>
      <w:r>
        <w:rPr>
          <w:spacing w:val="-5"/>
          <w:w w:val="105"/>
          <w:sz w:val="22"/>
        </w:rPr>
        <w:t> </w:t>
      </w:r>
      <w:r>
        <w:rPr>
          <w:w w:val="105"/>
          <w:sz w:val="22"/>
        </w:rPr>
        <w:t>is</w:t>
      </w:r>
      <w:r>
        <w:rPr>
          <w:spacing w:val="-4"/>
          <w:w w:val="105"/>
          <w:sz w:val="22"/>
        </w:rPr>
        <w:t> </w:t>
      </w:r>
      <w:r>
        <w:rPr>
          <w:w w:val="105"/>
          <w:sz w:val="22"/>
        </w:rPr>
        <w:t>recommended</w:t>
      </w:r>
      <w:r>
        <w:rPr>
          <w:spacing w:val="-2"/>
          <w:w w:val="105"/>
          <w:sz w:val="22"/>
        </w:rPr>
        <w:t> </w:t>
      </w:r>
      <w:r>
        <w:rPr>
          <w:w w:val="105"/>
          <w:sz w:val="22"/>
        </w:rPr>
        <w:t>students</w:t>
      </w:r>
      <w:r>
        <w:rPr>
          <w:spacing w:val="-4"/>
          <w:w w:val="105"/>
          <w:sz w:val="22"/>
        </w:rPr>
        <w:t> </w:t>
      </w:r>
      <w:r>
        <w:rPr>
          <w:w w:val="105"/>
          <w:sz w:val="22"/>
        </w:rPr>
        <w:t>apply</w:t>
      </w:r>
      <w:r>
        <w:rPr>
          <w:spacing w:val="-2"/>
          <w:w w:val="105"/>
          <w:sz w:val="22"/>
        </w:rPr>
        <w:t> </w:t>
      </w:r>
      <w:r>
        <w:rPr>
          <w:w w:val="105"/>
          <w:sz w:val="22"/>
        </w:rPr>
        <w:t>at</w:t>
      </w:r>
      <w:r>
        <w:rPr>
          <w:spacing w:val="-2"/>
          <w:w w:val="105"/>
          <w:sz w:val="22"/>
        </w:rPr>
        <w:t> </w:t>
      </w:r>
      <w:r>
        <w:rPr>
          <w:w w:val="105"/>
          <w:sz w:val="22"/>
        </w:rPr>
        <w:t>least</w:t>
      </w:r>
      <w:r>
        <w:rPr>
          <w:spacing w:val="-2"/>
          <w:w w:val="105"/>
          <w:sz w:val="22"/>
        </w:rPr>
        <w:t> </w:t>
      </w:r>
      <w:r>
        <w:rPr>
          <w:w w:val="105"/>
          <w:sz w:val="22"/>
        </w:rPr>
        <w:t>30</w:t>
      </w:r>
      <w:r>
        <w:rPr>
          <w:spacing w:val="-5"/>
          <w:w w:val="105"/>
          <w:sz w:val="22"/>
        </w:rPr>
        <w:t> </w:t>
      </w:r>
      <w:r>
        <w:rPr>
          <w:w w:val="105"/>
          <w:sz w:val="22"/>
        </w:rPr>
        <w:t>days prior to completing the bachelor's degree).</w:t>
      </w:r>
    </w:p>
    <w:p>
      <w:pPr>
        <w:pStyle w:val="ListParagraph"/>
        <w:numPr>
          <w:ilvl w:val="2"/>
          <w:numId w:val="1"/>
        </w:numPr>
        <w:tabs>
          <w:tab w:pos="1439" w:val="left" w:leader="none"/>
        </w:tabs>
        <w:spacing w:line="240" w:lineRule="auto" w:before="120" w:after="0"/>
        <w:ind w:left="1439" w:right="0" w:hanging="359"/>
        <w:jc w:val="left"/>
        <w:rPr>
          <w:sz w:val="22"/>
        </w:rPr>
      </w:pPr>
      <w:r>
        <w:rPr>
          <w:w w:val="105"/>
          <w:sz w:val="22"/>
        </w:rPr>
        <w:t>Must</w:t>
      </w:r>
      <w:r>
        <w:rPr>
          <w:spacing w:val="-9"/>
          <w:w w:val="105"/>
          <w:sz w:val="22"/>
        </w:rPr>
        <w:t> </w:t>
      </w:r>
      <w:r>
        <w:rPr>
          <w:w w:val="105"/>
          <w:sz w:val="22"/>
        </w:rPr>
        <w:t>have</w:t>
      </w:r>
      <w:r>
        <w:rPr>
          <w:spacing w:val="-11"/>
          <w:w w:val="105"/>
          <w:sz w:val="22"/>
        </w:rPr>
        <w:t> </w:t>
      </w:r>
      <w:r>
        <w:rPr>
          <w:w w:val="105"/>
          <w:sz w:val="22"/>
        </w:rPr>
        <w:t>a</w:t>
      </w:r>
      <w:r>
        <w:rPr>
          <w:spacing w:val="-7"/>
          <w:w w:val="105"/>
          <w:sz w:val="22"/>
        </w:rPr>
        <w:t> </w:t>
      </w:r>
      <w:r>
        <w:rPr>
          <w:w w:val="105"/>
          <w:sz w:val="22"/>
        </w:rPr>
        <w:t>minimum</w:t>
      </w:r>
      <w:r>
        <w:rPr>
          <w:spacing w:val="-9"/>
          <w:w w:val="105"/>
          <w:sz w:val="22"/>
        </w:rPr>
        <w:t> </w:t>
      </w:r>
      <w:r>
        <w:rPr>
          <w:w w:val="105"/>
          <w:sz w:val="22"/>
        </w:rPr>
        <w:t>cumulative</w:t>
      </w:r>
      <w:r>
        <w:rPr>
          <w:spacing w:val="-9"/>
          <w:w w:val="105"/>
          <w:sz w:val="22"/>
        </w:rPr>
        <w:t> </w:t>
      </w:r>
      <w:r>
        <w:rPr>
          <w:w w:val="105"/>
          <w:sz w:val="22"/>
        </w:rPr>
        <w:t>GPA</w:t>
      </w:r>
      <w:r>
        <w:rPr>
          <w:spacing w:val="-9"/>
          <w:w w:val="105"/>
          <w:sz w:val="22"/>
        </w:rPr>
        <w:t> </w:t>
      </w:r>
      <w:r>
        <w:rPr>
          <w:w w:val="105"/>
          <w:sz w:val="22"/>
        </w:rPr>
        <w:t>of</w:t>
      </w:r>
      <w:r>
        <w:rPr>
          <w:spacing w:val="-9"/>
          <w:w w:val="105"/>
          <w:sz w:val="22"/>
        </w:rPr>
        <w:t> </w:t>
      </w:r>
      <w:r>
        <w:rPr>
          <w:spacing w:val="-2"/>
          <w:w w:val="105"/>
          <w:sz w:val="22"/>
        </w:rPr>
        <w:t>3.000/4.000.</w:t>
      </w:r>
    </w:p>
    <w:p>
      <w:pPr>
        <w:pStyle w:val="ListParagraph"/>
        <w:numPr>
          <w:ilvl w:val="2"/>
          <w:numId w:val="1"/>
        </w:numPr>
        <w:tabs>
          <w:tab w:pos="1439" w:val="left" w:leader="none"/>
        </w:tabs>
        <w:spacing w:line="240" w:lineRule="auto" w:before="121" w:after="0"/>
        <w:ind w:left="1439" w:right="0" w:hanging="358"/>
        <w:jc w:val="left"/>
        <w:rPr>
          <w:sz w:val="22"/>
        </w:rPr>
      </w:pPr>
      <w:r>
        <w:rPr>
          <w:w w:val="105"/>
          <w:sz w:val="22"/>
        </w:rPr>
        <w:t>Must</w:t>
      </w:r>
      <w:r>
        <w:rPr>
          <w:spacing w:val="-8"/>
          <w:w w:val="105"/>
          <w:sz w:val="22"/>
        </w:rPr>
        <w:t> </w:t>
      </w:r>
      <w:r>
        <w:rPr>
          <w:w w:val="105"/>
          <w:sz w:val="22"/>
        </w:rPr>
        <w:t>have</w:t>
      </w:r>
      <w:r>
        <w:rPr>
          <w:spacing w:val="-10"/>
          <w:w w:val="105"/>
          <w:sz w:val="22"/>
        </w:rPr>
        <w:t> </w:t>
      </w:r>
      <w:r>
        <w:rPr>
          <w:w w:val="105"/>
          <w:sz w:val="22"/>
        </w:rPr>
        <w:t>a</w:t>
      </w:r>
      <w:r>
        <w:rPr>
          <w:spacing w:val="-6"/>
          <w:w w:val="105"/>
          <w:sz w:val="22"/>
        </w:rPr>
        <w:t> </w:t>
      </w:r>
      <w:r>
        <w:rPr>
          <w:w w:val="105"/>
          <w:sz w:val="22"/>
        </w:rPr>
        <w:t>minimum</w:t>
      </w:r>
      <w:r>
        <w:rPr>
          <w:spacing w:val="-7"/>
          <w:w w:val="105"/>
          <w:sz w:val="22"/>
        </w:rPr>
        <w:t> </w:t>
      </w:r>
      <w:r>
        <w:rPr>
          <w:w w:val="105"/>
          <w:sz w:val="22"/>
        </w:rPr>
        <w:t>GPA</w:t>
      </w:r>
      <w:r>
        <w:rPr>
          <w:spacing w:val="-7"/>
          <w:w w:val="105"/>
          <w:sz w:val="22"/>
        </w:rPr>
        <w:t> </w:t>
      </w:r>
      <w:r>
        <w:rPr>
          <w:w w:val="105"/>
          <w:sz w:val="22"/>
        </w:rPr>
        <w:t>of</w:t>
      </w:r>
      <w:r>
        <w:rPr>
          <w:spacing w:val="-9"/>
          <w:w w:val="105"/>
          <w:sz w:val="22"/>
        </w:rPr>
        <w:t> </w:t>
      </w:r>
      <w:r>
        <w:rPr>
          <w:w w:val="105"/>
          <w:sz w:val="22"/>
        </w:rPr>
        <w:t>3.500/4.000</w:t>
      </w:r>
      <w:r>
        <w:rPr>
          <w:spacing w:val="-6"/>
          <w:w w:val="105"/>
          <w:sz w:val="22"/>
        </w:rPr>
        <w:t> </w:t>
      </w:r>
      <w:r>
        <w:rPr>
          <w:w w:val="105"/>
          <w:sz w:val="22"/>
        </w:rPr>
        <w:t>in</w:t>
      </w:r>
      <w:r>
        <w:rPr>
          <w:spacing w:val="-8"/>
          <w:w w:val="105"/>
          <w:sz w:val="22"/>
        </w:rPr>
        <w:t> </w:t>
      </w:r>
      <w:r>
        <w:rPr>
          <w:w w:val="105"/>
          <w:sz w:val="22"/>
        </w:rPr>
        <w:t>the</w:t>
      </w:r>
      <w:r>
        <w:rPr>
          <w:spacing w:val="-10"/>
          <w:w w:val="105"/>
          <w:sz w:val="22"/>
        </w:rPr>
        <w:t> </w:t>
      </w:r>
      <w:r>
        <w:rPr>
          <w:w w:val="105"/>
          <w:sz w:val="22"/>
        </w:rPr>
        <w:t>group</w:t>
      </w:r>
      <w:r>
        <w:rPr>
          <w:spacing w:val="-5"/>
          <w:w w:val="105"/>
          <w:sz w:val="22"/>
        </w:rPr>
        <w:t> </w:t>
      </w:r>
      <w:r>
        <w:rPr>
          <w:w w:val="105"/>
          <w:sz w:val="22"/>
        </w:rPr>
        <w:t>of</w:t>
      </w:r>
      <w:r>
        <w:rPr>
          <w:spacing w:val="-8"/>
          <w:w w:val="105"/>
          <w:sz w:val="22"/>
        </w:rPr>
        <w:t> </w:t>
      </w:r>
      <w:r>
        <w:rPr>
          <w:w w:val="105"/>
          <w:sz w:val="22"/>
        </w:rPr>
        <w:t>designated</w:t>
      </w:r>
      <w:r>
        <w:rPr>
          <w:spacing w:val="-8"/>
          <w:w w:val="105"/>
          <w:sz w:val="22"/>
        </w:rPr>
        <w:t> </w:t>
      </w:r>
      <w:r>
        <w:rPr>
          <w:w w:val="105"/>
          <w:sz w:val="22"/>
        </w:rPr>
        <w:t>courses</w:t>
      </w:r>
      <w:r>
        <w:rPr>
          <w:spacing w:val="-5"/>
          <w:w w:val="105"/>
          <w:sz w:val="22"/>
        </w:rPr>
        <w:t> </w:t>
      </w:r>
      <w:r>
        <w:rPr>
          <w:w w:val="105"/>
          <w:sz w:val="22"/>
        </w:rPr>
        <w:t>speciﬁed</w:t>
      </w:r>
      <w:r>
        <w:rPr>
          <w:spacing w:val="-8"/>
          <w:w w:val="105"/>
          <w:sz w:val="22"/>
        </w:rPr>
        <w:t> </w:t>
      </w:r>
      <w:r>
        <w:rPr>
          <w:w w:val="105"/>
          <w:sz w:val="22"/>
        </w:rPr>
        <w:t>by</w:t>
      </w:r>
      <w:r>
        <w:rPr>
          <w:spacing w:val="-8"/>
          <w:w w:val="105"/>
          <w:sz w:val="22"/>
        </w:rPr>
        <w:t> </w:t>
      </w:r>
      <w:r>
        <w:rPr>
          <w:spacing w:val="-5"/>
          <w:w w:val="105"/>
          <w:sz w:val="22"/>
        </w:rPr>
        <w:t>the</w:t>
      </w:r>
    </w:p>
    <w:p>
      <w:pPr>
        <w:pStyle w:val="BodyText"/>
        <w:spacing w:before="0"/>
        <w:ind w:left="1440" w:firstLine="0"/>
      </w:pPr>
      <w:r>
        <w:rPr>
          <w:spacing w:val="-2"/>
          <w:w w:val="105"/>
        </w:rPr>
        <w:t>department.</w:t>
      </w:r>
    </w:p>
    <w:p>
      <w:pPr>
        <w:pStyle w:val="ListParagraph"/>
        <w:numPr>
          <w:ilvl w:val="1"/>
          <w:numId w:val="1"/>
        </w:numPr>
        <w:tabs>
          <w:tab w:pos="718" w:val="left" w:leader="none"/>
          <w:tab w:pos="720" w:val="left" w:leader="none"/>
        </w:tabs>
        <w:spacing w:line="237" w:lineRule="auto" w:before="120" w:after="0"/>
        <w:ind w:left="720" w:right="577" w:hanging="361"/>
        <w:jc w:val="left"/>
        <w:rPr>
          <w:rFonts w:ascii="Courier New" w:hAnsi="Courier New"/>
          <w:sz w:val="22"/>
        </w:rPr>
      </w:pPr>
      <w:r>
        <w:rPr>
          <w:w w:val="105"/>
          <w:sz w:val="22"/>
        </w:rPr>
        <w:t>To</w:t>
      </w:r>
      <w:r>
        <w:rPr>
          <w:spacing w:val="-2"/>
          <w:w w:val="105"/>
          <w:sz w:val="22"/>
        </w:rPr>
        <w:t> </w:t>
      </w:r>
      <w:r>
        <w:rPr>
          <w:w w:val="105"/>
          <w:sz w:val="22"/>
        </w:rPr>
        <w:t>be</w:t>
      </w:r>
      <w:r>
        <w:rPr>
          <w:spacing w:val="-5"/>
          <w:w w:val="105"/>
          <w:sz w:val="22"/>
        </w:rPr>
        <w:t> </w:t>
      </w:r>
      <w:r>
        <w:rPr>
          <w:w w:val="105"/>
          <w:sz w:val="22"/>
        </w:rPr>
        <w:t>admitted</w:t>
      </w:r>
      <w:r>
        <w:rPr>
          <w:spacing w:val="-5"/>
          <w:w w:val="105"/>
          <w:sz w:val="22"/>
        </w:rPr>
        <w:t> </w:t>
      </w:r>
      <w:r>
        <w:rPr>
          <w:w w:val="105"/>
          <w:sz w:val="22"/>
        </w:rPr>
        <w:t>to</w:t>
      </w:r>
      <w:r>
        <w:rPr>
          <w:spacing w:val="-2"/>
          <w:w w:val="105"/>
          <w:sz w:val="22"/>
        </w:rPr>
        <w:t> </w:t>
      </w:r>
      <w:r>
        <w:rPr>
          <w:w w:val="105"/>
          <w:sz w:val="22"/>
        </w:rPr>
        <w:t>the</w:t>
      </w:r>
      <w:r>
        <w:rPr>
          <w:spacing w:val="-1"/>
          <w:w w:val="105"/>
          <w:sz w:val="22"/>
        </w:rPr>
        <w:t> </w:t>
      </w:r>
      <w:r>
        <w:rPr>
          <w:w w:val="105"/>
          <w:sz w:val="22"/>
        </w:rPr>
        <w:t>pathway</w:t>
      </w:r>
      <w:r>
        <w:rPr>
          <w:spacing w:val="-5"/>
          <w:w w:val="105"/>
          <w:sz w:val="22"/>
        </w:rPr>
        <w:t> </w:t>
      </w:r>
      <w:r>
        <w:rPr>
          <w:w w:val="105"/>
          <w:sz w:val="22"/>
        </w:rPr>
        <w:t>program,</w:t>
      </w:r>
      <w:r>
        <w:rPr>
          <w:spacing w:val="-7"/>
          <w:w w:val="105"/>
          <w:sz w:val="22"/>
        </w:rPr>
        <w:t> </w:t>
      </w:r>
      <w:r>
        <w:rPr>
          <w:w w:val="105"/>
          <w:sz w:val="22"/>
        </w:rPr>
        <w:t>eligible</w:t>
      </w:r>
      <w:r>
        <w:rPr>
          <w:spacing w:val="-5"/>
          <w:w w:val="105"/>
          <w:sz w:val="22"/>
        </w:rPr>
        <w:t> </w:t>
      </w:r>
      <w:r>
        <w:rPr>
          <w:w w:val="105"/>
          <w:sz w:val="22"/>
        </w:rPr>
        <w:t>students</w:t>
      </w:r>
      <w:r>
        <w:rPr>
          <w:spacing w:val="-8"/>
          <w:w w:val="105"/>
          <w:sz w:val="22"/>
        </w:rPr>
        <w:t> </w:t>
      </w:r>
      <w:r>
        <w:rPr>
          <w:w w:val="105"/>
          <w:sz w:val="22"/>
        </w:rPr>
        <w:t>must</w:t>
      </w:r>
      <w:r>
        <w:rPr>
          <w:spacing w:val="-6"/>
          <w:w w:val="105"/>
          <w:sz w:val="22"/>
        </w:rPr>
        <w:t> </w:t>
      </w:r>
      <w:r>
        <w:rPr>
          <w:w w:val="105"/>
          <w:sz w:val="22"/>
        </w:rPr>
        <w:t>submit</w:t>
      </w:r>
      <w:r>
        <w:rPr>
          <w:spacing w:val="-2"/>
          <w:w w:val="105"/>
          <w:sz w:val="22"/>
        </w:rPr>
        <w:t> </w:t>
      </w:r>
      <w:r>
        <w:rPr>
          <w:w w:val="105"/>
          <w:sz w:val="22"/>
        </w:rPr>
        <w:t>an</w:t>
      </w:r>
      <w:r>
        <w:rPr>
          <w:spacing w:val="-5"/>
          <w:w w:val="105"/>
          <w:sz w:val="22"/>
        </w:rPr>
        <w:t> </w:t>
      </w:r>
      <w:r>
        <w:rPr>
          <w:w w:val="105"/>
          <w:sz w:val="22"/>
        </w:rPr>
        <w:t>early</w:t>
      </w:r>
      <w:r>
        <w:rPr>
          <w:spacing w:val="-5"/>
          <w:w w:val="105"/>
          <w:sz w:val="22"/>
        </w:rPr>
        <w:t> </w:t>
      </w:r>
      <w:r>
        <w:rPr>
          <w:w w:val="105"/>
          <w:sz w:val="22"/>
        </w:rPr>
        <w:t>provisional</w:t>
      </w:r>
      <w:r>
        <w:rPr>
          <w:spacing w:val="-4"/>
          <w:w w:val="105"/>
          <w:sz w:val="22"/>
        </w:rPr>
        <w:t> </w:t>
      </w:r>
      <w:r>
        <w:rPr>
          <w:w w:val="105"/>
          <w:sz w:val="22"/>
        </w:rPr>
        <w:t>application</w:t>
      </w:r>
      <w:r>
        <w:rPr>
          <w:spacing w:val="-2"/>
          <w:w w:val="105"/>
          <w:sz w:val="22"/>
        </w:rPr>
        <w:t> </w:t>
      </w:r>
      <w:r>
        <w:rPr>
          <w:w w:val="105"/>
          <w:sz w:val="22"/>
        </w:rPr>
        <w:t>to the intended master’s degree program for the semester following the anticipated completion of the bachelor’s degree. Individual departments may require additional documents, such as statement of purpose, letters of recommendation, or standardized test scores.</w:t>
      </w:r>
    </w:p>
    <w:p>
      <w:pPr>
        <w:pStyle w:val="ListParagraph"/>
        <w:numPr>
          <w:ilvl w:val="1"/>
          <w:numId w:val="1"/>
        </w:numPr>
        <w:tabs>
          <w:tab w:pos="720" w:val="left" w:leader="none"/>
        </w:tabs>
        <w:spacing w:line="240" w:lineRule="auto" w:before="123" w:after="0"/>
        <w:ind w:left="720" w:right="402" w:hanging="360"/>
        <w:jc w:val="left"/>
        <w:rPr>
          <w:rFonts w:ascii="Courier New" w:hAnsi="Courier New"/>
          <w:sz w:val="20"/>
        </w:rPr>
      </w:pPr>
      <w:r>
        <w:rPr>
          <w:w w:val="105"/>
          <w:sz w:val="22"/>
        </w:rPr>
        <w:t>Prior to completing the bachelor’s degree, the student must also consult with their undergraduate and graduate advisor(s) to determine which courses will be designated as shared credits. This ensures that the courses will</w:t>
      </w:r>
      <w:r>
        <w:rPr>
          <w:spacing w:val="-4"/>
          <w:w w:val="105"/>
          <w:sz w:val="22"/>
        </w:rPr>
        <w:t> </w:t>
      </w:r>
      <w:r>
        <w:rPr>
          <w:w w:val="105"/>
          <w:sz w:val="22"/>
        </w:rPr>
        <w:t>satisfy</w:t>
      </w:r>
      <w:r>
        <w:rPr>
          <w:spacing w:val="-3"/>
          <w:w w:val="105"/>
          <w:sz w:val="22"/>
        </w:rPr>
        <w:t> </w:t>
      </w:r>
      <w:r>
        <w:rPr>
          <w:w w:val="105"/>
          <w:sz w:val="22"/>
        </w:rPr>
        <w:t>the requirements</w:t>
      </w:r>
      <w:r>
        <w:rPr>
          <w:spacing w:val="-3"/>
          <w:w w:val="105"/>
          <w:sz w:val="22"/>
        </w:rPr>
        <w:t> </w:t>
      </w:r>
      <w:r>
        <w:rPr>
          <w:w w:val="105"/>
          <w:sz w:val="22"/>
        </w:rPr>
        <w:t>of the</w:t>
      </w:r>
      <w:r>
        <w:rPr>
          <w:spacing w:val="-3"/>
          <w:w w:val="105"/>
          <w:sz w:val="22"/>
        </w:rPr>
        <w:t> </w:t>
      </w:r>
      <w:r>
        <w:rPr>
          <w:w w:val="105"/>
          <w:sz w:val="22"/>
        </w:rPr>
        <w:t>bachelor’s</w:t>
      </w:r>
      <w:r>
        <w:rPr>
          <w:spacing w:val="-3"/>
          <w:w w:val="105"/>
          <w:sz w:val="22"/>
        </w:rPr>
        <w:t> </w:t>
      </w:r>
      <w:r>
        <w:rPr>
          <w:w w:val="105"/>
          <w:sz w:val="22"/>
        </w:rPr>
        <w:t>degree</w:t>
      </w:r>
      <w:r>
        <w:rPr>
          <w:spacing w:val="-3"/>
          <w:w w:val="105"/>
          <w:sz w:val="22"/>
        </w:rPr>
        <w:t> </w:t>
      </w:r>
      <w:r>
        <w:rPr>
          <w:w w:val="105"/>
          <w:sz w:val="22"/>
        </w:rPr>
        <w:t>and</w:t>
      </w:r>
      <w:r>
        <w:rPr>
          <w:spacing w:val="-3"/>
          <w:w w:val="105"/>
          <w:sz w:val="22"/>
        </w:rPr>
        <w:t> </w:t>
      </w:r>
      <w:r>
        <w:rPr>
          <w:w w:val="105"/>
          <w:sz w:val="22"/>
        </w:rPr>
        <w:t>can</w:t>
      </w:r>
      <w:r>
        <w:rPr>
          <w:spacing w:val="-4"/>
          <w:w w:val="105"/>
          <w:sz w:val="22"/>
        </w:rPr>
        <w:t> </w:t>
      </w:r>
      <w:r>
        <w:rPr>
          <w:w w:val="105"/>
          <w:sz w:val="22"/>
        </w:rPr>
        <w:t>be used</w:t>
      </w:r>
      <w:r>
        <w:rPr>
          <w:spacing w:val="-3"/>
          <w:w w:val="105"/>
          <w:sz w:val="22"/>
        </w:rPr>
        <w:t> </w:t>
      </w:r>
      <w:r>
        <w:rPr>
          <w:w w:val="105"/>
          <w:sz w:val="22"/>
        </w:rPr>
        <w:t>toward the requirements</w:t>
      </w:r>
      <w:r>
        <w:rPr>
          <w:spacing w:val="-3"/>
          <w:w w:val="105"/>
          <w:sz w:val="22"/>
        </w:rPr>
        <w:t> </w:t>
      </w:r>
      <w:r>
        <w:rPr>
          <w:w w:val="105"/>
          <w:sz w:val="22"/>
        </w:rPr>
        <w:t>of the master’s degree. Once the courses are selected, the student must </w:t>
      </w:r>
      <w:hyperlink r:id="rId5">
        <w:r>
          <w:rPr>
            <w:color w:val="944F71"/>
            <w:w w:val="105"/>
            <w:sz w:val="22"/>
            <w:u w:val="single" w:color="944F71"/>
          </w:rPr>
          <w:t>formally designate</w:t>
        </w:r>
      </w:hyperlink>
      <w:r>
        <w:rPr>
          <w:color w:val="944F71"/>
          <w:w w:val="105"/>
          <w:sz w:val="22"/>
          <w:u w:val="none"/>
        </w:rPr>
        <w:t> </w:t>
      </w:r>
      <w:r>
        <w:rPr>
          <w:w w:val="105"/>
          <w:sz w:val="22"/>
          <w:u w:val="none"/>
        </w:rPr>
        <w:t>the courses selected for shared credits with the department chair/designee and the vice provost of graduate education. If changes occur at any time, the student must revise their plan in the same manner. The courses</w:t>
      </w:r>
      <w:r>
        <w:rPr>
          <w:spacing w:val="16"/>
          <w:w w:val="105"/>
          <w:sz w:val="22"/>
          <w:u w:val="none"/>
        </w:rPr>
        <w:t> </w:t>
      </w:r>
      <w:r>
        <w:rPr>
          <w:w w:val="105"/>
          <w:sz w:val="22"/>
          <w:u w:val="none"/>
        </w:rPr>
        <w:t>designated</w:t>
      </w:r>
      <w:r>
        <w:rPr>
          <w:spacing w:val="16"/>
          <w:w w:val="105"/>
          <w:sz w:val="22"/>
          <w:u w:val="none"/>
        </w:rPr>
        <w:t> </w:t>
      </w:r>
      <w:r>
        <w:rPr>
          <w:w w:val="105"/>
          <w:sz w:val="22"/>
          <w:u w:val="none"/>
        </w:rPr>
        <w:t>as</w:t>
      </w:r>
      <w:r>
        <w:rPr>
          <w:spacing w:val="16"/>
          <w:w w:val="105"/>
          <w:sz w:val="22"/>
          <w:u w:val="none"/>
        </w:rPr>
        <w:t> </w:t>
      </w:r>
      <w:r>
        <w:rPr>
          <w:w w:val="105"/>
          <w:sz w:val="22"/>
          <w:u w:val="none"/>
        </w:rPr>
        <w:t>shared</w:t>
      </w:r>
      <w:r>
        <w:rPr>
          <w:spacing w:val="19"/>
          <w:w w:val="105"/>
          <w:sz w:val="22"/>
          <w:u w:val="none"/>
        </w:rPr>
        <w:t> </w:t>
      </w:r>
      <w:r>
        <w:rPr>
          <w:w w:val="105"/>
          <w:sz w:val="22"/>
          <w:u w:val="none"/>
        </w:rPr>
        <w:t>credits</w:t>
      </w:r>
      <w:r>
        <w:rPr>
          <w:spacing w:val="18"/>
          <w:w w:val="105"/>
          <w:sz w:val="22"/>
          <w:u w:val="none"/>
        </w:rPr>
        <w:t> </w:t>
      </w:r>
      <w:r>
        <w:rPr>
          <w:w w:val="105"/>
          <w:sz w:val="22"/>
          <w:u w:val="none"/>
        </w:rPr>
        <w:t>must</w:t>
      </w:r>
      <w:r>
        <w:rPr>
          <w:spacing w:val="16"/>
          <w:w w:val="105"/>
          <w:sz w:val="22"/>
          <w:u w:val="none"/>
        </w:rPr>
        <w:t> </w:t>
      </w:r>
      <w:r>
        <w:rPr>
          <w:w w:val="105"/>
          <w:sz w:val="22"/>
          <w:u w:val="none"/>
        </w:rPr>
        <w:t>be</w:t>
      </w:r>
      <w:r>
        <w:rPr>
          <w:spacing w:val="16"/>
          <w:w w:val="105"/>
          <w:sz w:val="22"/>
          <w:u w:val="none"/>
        </w:rPr>
        <w:t> </w:t>
      </w:r>
      <w:r>
        <w:rPr>
          <w:w w:val="105"/>
          <w:sz w:val="22"/>
          <w:u w:val="none"/>
        </w:rPr>
        <w:t>accurate, and</w:t>
      </w:r>
      <w:r>
        <w:rPr>
          <w:spacing w:val="16"/>
          <w:w w:val="105"/>
          <w:sz w:val="22"/>
          <w:u w:val="none"/>
        </w:rPr>
        <w:t> </w:t>
      </w:r>
      <w:r>
        <w:rPr>
          <w:w w:val="105"/>
          <w:sz w:val="22"/>
          <w:u w:val="none"/>
        </w:rPr>
        <w:t>if</w:t>
      </w:r>
      <w:r>
        <w:rPr>
          <w:spacing w:val="19"/>
          <w:w w:val="105"/>
          <w:sz w:val="22"/>
          <w:u w:val="none"/>
        </w:rPr>
        <w:t> </w:t>
      </w:r>
      <w:r>
        <w:rPr>
          <w:w w:val="105"/>
          <w:sz w:val="22"/>
          <w:u w:val="none"/>
        </w:rPr>
        <w:t>changes</w:t>
      </w:r>
      <w:r>
        <w:rPr>
          <w:spacing w:val="16"/>
          <w:w w:val="105"/>
          <w:sz w:val="22"/>
          <w:u w:val="none"/>
        </w:rPr>
        <w:t> </w:t>
      </w:r>
      <w:r>
        <w:rPr>
          <w:w w:val="105"/>
          <w:sz w:val="22"/>
          <w:u w:val="none"/>
        </w:rPr>
        <w:t>occur</w:t>
      </w:r>
      <w:r>
        <w:rPr>
          <w:spacing w:val="19"/>
          <w:w w:val="105"/>
          <w:sz w:val="22"/>
          <w:u w:val="none"/>
        </w:rPr>
        <w:t> </w:t>
      </w:r>
      <w:r>
        <w:rPr>
          <w:w w:val="105"/>
          <w:sz w:val="22"/>
          <w:u w:val="none"/>
        </w:rPr>
        <w:t>at any</w:t>
      </w:r>
      <w:r>
        <w:rPr>
          <w:spacing w:val="16"/>
          <w:w w:val="105"/>
          <w:sz w:val="22"/>
          <w:u w:val="none"/>
        </w:rPr>
        <w:t> </w:t>
      </w:r>
      <w:r>
        <w:rPr>
          <w:w w:val="105"/>
          <w:sz w:val="22"/>
          <w:u w:val="none"/>
        </w:rPr>
        <w:t>time, the</w:t>
      </w:r>
      <w:r>
        <w:rPr>
          <w:spacing w:val="16"/>
          <w:w w:val="105"/>
          <w:sz w:val="22"/>
          <w:u w:val="none"/>
        </w:rPr>
        <w:t> </w:t>
      </w:r>
      <w:r>
        <w:rPr>
          <w:w w:val="105"/>
          <w:sz w:val="22"/>
          <w:u w:val="none"/>
        </w:rPr>
        <w:t>student must revise their last approved designation.</w:t>
      </w:r>
    </w:p>
    <w:p>
      <w:pPr>
        <w:pStyle w:val="ListParagraph"/>
        <w:numPr>
          <w:ilvl w:val="1"/>
          <w:numId w:val="1"/>
        </w:numPr>
        <w:tabs>
          <w:tab w:pos="718" w:val="left" w:leader="none"/>
          <w:tab w:pos="720" w:val="left" w:leader="none"/>
        </w:tabs>
        <w:spacing w:line="235" w:lineRule="auto" w:before="122" w:after="0"/>
        <w:ind w:left="720" w:right="523" w:hanging="361"/>
        <w:jc w:val="left"/>
        <w:rPr>
          <w:rFonts w:ascii="Courier New" w:hAnsi="Courier New"/>
          <w:sz w:val="22"/>
        </w:rPr>
      </w:pPr>
      <w:r>
        <w:rPr>
          <w:w w:val="105"/>
          <w:sz w:val="22"/>
        </w:rPr>
        <w:t>Students</w:t>
      </w:r>
      <w:r>
        <w:rPr>
          <w:spacing w:val="-3"/>
          <w:w w:val="105"/>
          <w:sz w:val="22"/>
        </w:rPr>
        <w:t> </w:t>
      </w:r>
      <w:r>
        <w:rPr>
          <w:w w:val="105"/>
          <w:sz w:val="22"/>
        </w:rPr>
        <w:t>must</w:t>
      </w:r>
      <w:r>
        <w:rPr>
          <w:spacing w:val="-1"/>
          <w:w w:val="105"/>
          <w:sz w:val="22"/>
        </w:rPr>
        <w:t> </w:t>
      </w:r>
      <w:r>
        <w:rPr>
          <w:w w:val="105"/>
          <w:sz w:val="22"/>
        </w:rPr>
        <w:t>maintain</w:t>
      </w:r>
      <w:r>
        <w:rPr>
          <w:spacing w:val="-3"/>
          <w:w w:val="105"/>
          <w:sz w:val="22"/>
        </w:rPr>
        <w:t> </w:t>
      </w:r>
      <w:r>
        <w:rPr>
          <w:w w:val="105"/>
          <w:sz w:val="22"/>
        </w:rPr>
        <w:t>a</w:t>
      </w:r>
      <w:r>
        <w:rPr>
          <w:spacing w:val="-4"/>
          <w:w w:val="105"/>
          <w:sz w:val="22"/>
        </w:rPr>
        <w:t> </w:t>
      </w:r>
      <w:r>
        <w:rPr>
          <w:w w:val="105"/>
          <w:sz w:val="22"/>
        </w:rPr>
        <w:t>cumulative</w:t>
      </w:r>
      <w:r>
        <w:rPr>
          <w:spacing w:val="-3"/>
          <w:w w:val="105"/>
          <w:sz w:val="22"/>
        </w:rPr>
        <w:t> </w:t>
      </w:r>
      <w:r>
        <w:rPr>
          <w:w w:val="105"/>
          <w:sz w:val="22"/>
        </w:rPr>
        <w:t>GPA</w:t>
      </w:r>
      <w:r>
        <w:rPr>
          <w:spacing w:val="-2"/>
          <w:w w:val="105"/>
          <w:sz w:val="22"/>
        </w:rPr>
        <w:t> </w:t>
      </w:r>
      <w:r>
        <w:rPr>
          <w:w w:val="105"/>
          <w:sz w:val="22"/>
        </w:rPr>
        <w:t>of</w:t>
      </w:r>
      <w:r>
        <w:rPr>
          <w:spacing w:val="-1"/>
          <w:w w:val="105"/>
          <w:sz w:val="22"/>
        </w:rPr>
        <w:t> </w:t>
      </w:r>
      <w:r>
        <w:rPr>
          <w:w w:val="105"/>
          <w:sz w:val="22"/>
        </w:rPr>
        <w:t>at</w:t>
      </w:r>
      <w:r>
        <w:rPr>
          <w:spacing w:val="-1"/>
          <w:w w:val="105"/>
          <w:sz w:val="22"/>
        </w:rPr>
        <w:t> </w:t>
      </w:r>
      <w:r>
        <w:rPr>
          <w:w w:val="105"/>
          <w:sz w:val="22"/>
        </w:rPr>
        <w:t>least</w:t>
      </w:r>
      <w:r>
        <w:rPr>
          <w:spacing w:val="-1"/>
          <w:w w:val="105"/>
          <w:sz w:val="22"/>
        </w:rPr>
        <w:t> </w:t>
      </w:r>
      <w:r>
        <w:rPr>
          <w:w w:val="105"/>
          <w:sz w:val="22"/>
        </w:rPr>
        <w:t>3.00</w:t>
      </w:r>
      <w:r>
        <w:rPr>
          <w:spacing w:val="-2"/>
          <w:w w:val="105"/>
          <w:sz w:val="22"/>
        </w:rPr>
        <w:t> </w:t>
      </w:r>
      <w:r>
        <w:rPr>
          <w:w w:val="105"/>
          <w:sz w:val="22"/>
        </w:rPr>
        <w:t>until</w:t>
      </w:r>
      <w:r>
        <w:rPr>
          <w:spacing w:val="-4"/>
          <w:w w:val="105"/>
          <w:sz w:val="22"/>
        </w:rPr>
        <w:t> </w:t>
      </w:r>
      <w:r>
        <w:rPr>
          <w:w w:val="105"/>
          <w:sz w:val="22"/>
        </w:rPr>
        <w:t>they</w:t>
      </w:r>
      <w:r>
        <w:rPr>
          <w:spacing w:val="-3"/>
          <w:w w:val="105"/>
          <w:sz w:val="22"/>
        </w:rPr>
        <w:t> </w:t>
      </w:r>
      <w:r>
        <w:rPr>
          <w:w w:val="105"/>
          <w:sz w:val="22"/>
        </w:rPr>
        <w:t>complete</w:t>
      </w:r>
      <w:r>
        <w:rPr>
          <w:spacing w:val="-3"/>
          <w:w w:val="105"/>
          <w:sz w:val="22"/>
        </w:rPr>
        <w:t> </w:t>
      </w:r>
      <w:r>
        <w:rPr>
          <w:w w:val="105"/>
          <w:sz w:val="22"/>
        </w:rPr>
        <w:t>their</w:t>
      </w:r>
      <w:r>
        <w:rPr>
          <w:spacing w:val="-1"/>
          <w:w w:val="105"/>
          <w:sz w:val="22"/>
        </w:rPr>
        <w:t> </w:t>
      </w:r>
      <w:r>
        <w:rPr>
          <w:w w:val="105"/>
          <w:sz w:val="22"/>
        </w:rPr>
        <w:t>bachelor’s</w:t>
      </w:r>
      <w:r>
        <w:rPr>
          <w:spacing w:val="-3"/>
          <w:w w:val="105"/>
          <w:sz w:val="22"/>
        </w:rPr>
        <w:t> </w:t>
      </w:r>
      <w:r>
        <w:rPr>
          <w:w w:val="105"/>
          <w:sz w:val="22"/>
        </w:rPr>
        <w:t>degree</w:t>
      </w:r>
      <w:r>
        <w:rPr>
          <w:spacing w:val="-3"/>
          <w:w w:val="105"/>
          <w:sz w:val="22"/>
        </w:rPr>
        <w:t> </w:t>
      </w:r>
      <w:r>
        <w:rPr>
          <w:w w:val="105"/>
          <w:sz w:val="22"/>
        </w:rPr>
        <w:t>and receive a grade of B or better in the shared credit courses.</w:t>
      </w:r>
    </w:p>
    <w:p>
      <w:pPr>
        <w:pStyle w:val="ListParagraph"/>
        <w:numPr>
          <w:ilvl w:val="1"/>
          <w:numId w:val="1"/>
        </w:numPr>
        <w:tabs>
          <w:tab w:pos="718" w:val="left" w:leader="none"/>
          <w:tab w:pos="720" w:val="left" w:leader="none"/>
        </w:tabs>
        <w:spacing w:line="237" w:lineRule="auto" w:before="123" w:after="0"/>
        <w:ind w:left="720" w:right="391" w:hanging="361"/>
        <w:jc w:val="left"/>
        <w:rPr>
          <w:rFonts w:ascii="Courier New" w:hAnsi="Courier New"/>
          <w:sz w:val="22"/>
        </w:rPr>
      </w:pPr>
      <w:r>
        <w:rPr>
          <w:w w:val="105"/>
          <w:sz w:val="22"/>
        </w:rPr>
        <w:t>If</w:t>
      </w:r>
      <w:r>
        <w:rPr>
          <w:spacing w:val="-3"/>
          <w:w w:val="105"/>
          <w:sz w:val="22"/>
        </w:rPr>
        <w:t> </w:t>
      </w:r>
      <w:r>
        <w:rPr>
          <w:w w:val="105"/>
          <w:sz w:val="22"/>
        </w:rPr>
        <w:t>all</w:t>
      </w:r>
      <w:r>
        <w:rPr>
          <w:spacing w:val="-6"/>
          <w:w w:val="105"/>
          <w:sz w:val="22"/>
        </w:rPr>
        <w:t> </w:t>
      </w:r>
      <w:r>
        <w:rPr>
          <w:w w:val="105"/>
          <w:sz w:val="22"/>
        </w:rPr>
        <w:t>program</w:t>
      </w:r>
      <w:r>
        <w:rPr>
          <w:spacing w:val="-7"/>
          <w:w w:val="105"/>
          <w:sz w:val="22"/>
        </w:rPr>
        <w:t> </w:t>
      </w:r>
      <w:r>
        <w:rPr>
          <w:w w:val="105"/>
          <w:sz w:val="22"/>
        </w:rPr>
        <w:t>requirements</w:t>
      </w:r>
      <w:r>
        <w:rPr>
          <w:spacing w:val="-3"/>
          <w:w w:val="105"/>
          <w:sz w:val="22"/>
        </w:rPr>
        <w:t> </w:t>
      </w:r>
      <w:r>
        <w:rPr>
          <w:w w:val="105"/>
          <w:sz w:val="22"/>
        </w:rPr>
        <w:t>are</w:t>
      </w:r>
      <w:r>
        <w:rPr>
          <w:spacing w:val="-5"/>
          <w:w w:val="105"/>
          <w:sz w:val="22"/>
        </w:rPr>
        <w:t> </w:t>
      </w:r>
      <w:r>
        <w:rPr>
          <w:w w:val="105"/>
          <w:sz w:val="22"/>
        </w:rPr>
        <w:t>met,</w:t>
      </w:r>
      <w:r>
        <w:rPr>
          <w:spacing w:val="-4"/>
          <w:w w:val="105"/>
          <w:sz w:val="22"/>
        </w:rPr>
        <w:t> </w:t>
      </w:r>
      <w:r>
        <w:rPr>
          <w:w w:val="105"/>
          <w:sz w:val="22"/>
        </w:rPr>
        <w:t>the</w:t>
      </w:r>
      <w:r>
        <w:rPr>
          <w:spacing w:val="-5"/>
          <w:w w:val="105"/>
          <w:sz w:val="22"/>
        </w:rPr>
        <w:t> </w:t>
      </w:r>
      <w:r>
        <w:rPr>
          <w:w w:val="105"/>
          <w:sz w:val="22"/>
        </w:rPr>
        <w:t>approved</w:t>
      </w:r>
      <w:r>
        <w:rPr>
          <w:spacing w:val="-5"/>
          <w:w w:val="105"/>
          <w:sz w:val="22"/>
        </w:rPr>
        <w:t> </w:t>
      </w:r>
      <w:r>
        <w:rPr>
          <w:w w:val="105"/>
          <w:sz w:val="22"/>
        </w:rPr>
        <w:t>shared</w:t>
      </w:r>
      <w:r>
        <w:rPr>
          <w:spacing w:val="-3"/>
          <w:w w:val="105"/>
          <w:sz w:val="22"/>
        </w:rPr>
        <w:t> </w:t>
      </w:r>
      <w:r>
        <w:rPr>
          <w:w w:val="105"/>
          <w:sz w:val="22"/>
        </w:rPr>
        <w:t>credit</w:t>
      </w:r>
      <w:r>
        <w:rPr>
          <w:spacing w:val="-3"/>
          <w:w w:val="105"/>
          <w:sz w:val="22"/>
        </w:rPr>
        <w:t> </w:t>
      </w:r>
      <w:r>
        <w:rPr>
          <w:w w:val="105"/>
          <w:sz w:val="22"/>
        </w:rPr>
        <w:t>courses</w:t>
      </w:r>
      <w:r>
        <w:rPr>
          <w:spacing w:val="-5"/>
          <w:w w:val="105"/>
          <w:sz w:val="22"/>
        </w:rPr>
        <w:t> </w:t>
      </w:r>
      <w:r>
        <w:rPr>
          <w:w w:val="105"/>
          <w:sz w:val="22"/>
        </w:rPr>
        <w:t>may</w:t>
      </w:r>
      <w:r>
        <w:rPr>
          <w:spacing w:val="-7"/>
          <w:w w:val="105"/>
          <w:sz w:val="22"/>
        </w:rPr>
        <w:t> </w:t>
      </w:r>
      <w:r>
        <w:rPr>
          <w:w w:val="105"/>
          <w:sz w:val="22"/>
        </w:rPr>
        <w:t>be</w:t>
      </w:r>
      <w:r>
        <w:rPr>
          <w:spacing w:val="-5"/>
          <w:w w:val="105"/>
          <w:sz w:val="22"/>
        </w:rPr>
        <w:t> </w:t>
      </w:r>
      <w:r>
        <w:rPr>
          <w:w w:val="105"/>
          <w:sz w:val="22"/>
        </w:rPr>
        <w:t>listed</w:t>
      </w:r>
      <w:r>
        <w:rPr>
          <w:spacing w:val="-5"/>
          <w:w w:val="105"/>
          <w:sz w:val="22"/>
        </w:rPr>
        <w:t> </w:t>
      </w:r>
      <w:r>
        <w:rPr>
          <w:w w:val="105"/>
          <w:sz w:val="22"/>
        </w:rPr>
        <w:t>on</w:t>
      </w:r>
      <w:r>
        <w:rPr>
          <w:spacing w:val="-5"/>
          <w:w w:val="105"/>
          <w:sz w:val="22"/>
        </w:rPr>
        <w:t> </w:t>
      </w:r>
      <w:r>
        <w:rPr>
          <w:w w:val="105"/>
          <w:sz w:val="22"/>
        </w:rPr>
        <w:t>the</w:t>
      </w:r>
      <w:r>
        <w:rPr>
          <w:spacing w:val="-7"/>
          <w:w w:val="105"/>
          <w:sz w:val="22"/>
        </w:rPr>
        <w:t> </w:t>
      </w:r>
      <w:r>
        <w:rPr>
          <w:w w:val="105"/>
          <w:sz w:val="22"/>
        </w:rPr>
        <w:t>master’s</w:t>
      </w:r>
      <w:r>
        <w:rPr>
          <w:spacing w:val="-5"/>
          <w:w w:val="105"/>
          <w:sz w:val="22"/>
        </w:rPr>
        <w:t> </w:t>
      </w:r>
      <w:r>
        <w:rPr>
          <w:w w:val="105"/>
          <w:sz w:val="22"/>
        </w:rPr>
        <w:t>plan of study and be used to meet the</w:t>
      </w:r>
      <w:r>
        <w:rPr>
          <w:spacing w:val="-2"/>
          <w:w w:val="105"/>
          <w:sz w:val="22"/>
        </w:rPr>
        <w:t> </w:t>
      </w:r>
      <w:r>
        <w:rPr>
          <w:w w:val="105"/>
          <w:sz w:val="22"/>
        </w:rPr>
        <w:t>requirements of</w:t>
      </w:r>
      <w:r>
        <w:rPr>
          <w:spacing w:val="-1"/>
          <w:w w:val="105"/>
          <w:sz w:val="22"/>
        </w:rPr>
        <w:t> </w:t>
      </w:r>
      <w:r>
        <w:rPr>
          <w:w w:val="105"/>
          <w:sz w:val="22"/>
        </w:rPr>
        <w:t>the master’s degree. If any course does not</w:t>
      </w:r>
      <w:r>
        <w:rPr>
          <w:spacing w:val="-1"/>
          <w:w w:val="105"/>
          <w:sz w:val="22"/>
        </w:rPr>
        <w:t> </w:t>
      </w:r>
      <w:r>
        <w:rPr>
          <w:w w:val="105"/>
          <w:sz w:val="22"/>
        </w:rPr>
        <w:t>meet the requirements, that course will not be considered as part of the shared credits for the master’s degree </w:t>
      </w:r>
      <w:r>
        <w:rPr>
          <w:spacing w:val="-2"/>
          <w:w w:val="105"/>
          <w:sz w:val="22"/>
        </w:rPr>
        <w:t>requirements.</w:t>
      </w:r>
    </w:p>
    <w:p>
      <w:pPr>
        <w:pStyle w:val="ListParagraph"/>
        <w:numPr>
          <w:ilvl w:val="1"/>
          <w:numId w:val="1"/>
        </w:numPr>
        <w:tabs>
          <w:tab w:pos="718" w:val="left" w:leader="none"/>
          <w:tab w:pos="720" w:val="left" w:leader="none"/>
        </w:tabs>
        <w:spacing w:line="237" w:lineRule="auto" w:before="124" w:after="0"/>
        <w:ind w:left="720" w:right="439" w:hanging="361"/>
        <w:jc w:val="left"/>
        <w:rPr>
          <w:rFonts w:ascii="Courier New" w:hAnsi="Courier New"/>
          <w:sz w:val="22"/>
        </w:rPr>
      </w:pPr>
      <w:r>
        <w:rPr>
          <w:w w:val="105"/>
          <w:sz w:val="22"/>
        </w:rPr>
        <w:t>Once</w:t>
      </w:r>
      <w:r>
        <w:rPr>
          <w:spacing w:val="-6"/>
          <w:w w:val="105"/>
          <w:sz w:val="22"/>
        </w:rPr>
        <w:t> </w:t>
      </w:r>
      <w:r>
        <w:rPr>
          <w:w w:val="105"/>
          <w:sz w:val="22"/>
        </w:rPr>
        <w:t>the</w:t>
      </w:r>
      <w:r>
        <w:rPr>
          <w:spacing w:val="-6"/>
          <w:w w:val="105"/>
          <w:sz w:val="22"/>
        </w:rPr>
        <w:t> </w:t>
      </w:r>
      <w:r>
        <w:rPr>
          <w:w w:val="105"/>
          <w:sz w:val="22"/>
        </w:rPr>
        <w:t>bachelor’s</w:t>
      </w:r>
      <w:r>
        <w:rPr>
          <w:spacing w:val="-6"/>
          <w:w w:val="105"/>
          <w:sz w:val="22"/>
        </w:rPr>
        <w:t> </w:t>
      </w:r>
      <w:r>
        <w:rPr>
          <w:w w:val="105"/>
          <w:sz w:val="22"/>
        </w:rPr>
        <w:t>degree</w:t>
      </w:r>
      <w:r>
        <w:rPr>
          <w:spacing w:val="-6"/>
          <w:w w:val="105"/>
          <w:sz w:val="22"/>
        </w:rPr>
        <w:t> </w:t>
      </w:r>
      <w:r>
        <w:rPr>
          <w:w w:val="105"/>
          <w:sz w:val="22"/>
        </w:rPr>
        <w:t>is</w:t>
      </w:r>
      <w:r>
        <w:rPr>
          <w:spacing w:val="-4"/>
          <w:w w:val="105"/>
          <w:sz w:val="22"/>
        </w:rPr>
        <w:t> </w:t>
      </w:r>
      <w:r>
        <w:rPr>
          <w:w w:val="105"/>
          <w:sz w:val="22"/>
        </w:rPr>
        <w:t>awarded</w:t>
      </w:r>
      <w:r>
        <w:rPr>
          <w:spacing w:val="-6"/>
          <w:w w:val="105"/>
          <w:sz w:val="22"/>
        </w:rPr>
        <w:t> </w:t>
      </w:r>
      <w:r>
        <w:rPr>
          <w:w w:val="105"/>
          <w:sz w:val="22"/>
        </w:rPr>
        <w:t>with</w:t>
      </w:r>
      <w:r>
        <w:rPr>
          <w:spacing w:val="-4"/>
          <w:w w:val="105"/>
          <w:sz w:val="22"/>
        </w:rPr>
        <w:t> </w:t>
      </w:r>
      <w:r>
        <w:rPr>
          <w:w w:val="105"/>
          <w:sz w:val="22"/>
        </w:rPr>
        <w:t>a</w:t>
      </w:r>
      <w:r>
        <w:rPr>
          <w:spacing w:val="-7"/>
          <w:w w:val="105"/>
          <w:sz w:val="22"/>
        </w:rPr>
        <w:t> </w:t>
      </w:r>
      <w:r>
        <w:rPr>
          <w:w w:val="105"/>
          <w:sz w:val="22"/>
        </w:rPr>
        <w:t>cumulative</w:t>
      </w:r>
      <w:r>
        <w:rPr>
          <w:spacing w:val="-6"/>
          <w:w w:val="105"/>
          <w:sz w:val="22"/>
        </w:rPr>
        <w:t> </w:t>
      </w:r>
      <w:r>
        <w:rPr>
          <w:w w:val="105"/>
          <w:sz w:val="22"/>
        </w:rPr>
        <w:t>GPA</w:t>
      </w:r>
      <w:r>
        <w:rPr>
          <w:spacing w:val="-8"/>
          <w:w w:val="105"/>
          <w:sz w:val="22"/>
        </w:rPr>
        <w:t> </w:t>
      </w:r>
      <w:r>
        <w:rPr>
          <w:w w:val="105"/>
          <w:sz w:val="22"/>
        </w:rPr>
        <w:t>of</w:t>
      </w:r>
      <w:r>
        <w:rPr>
          <w:spacing w:val="-4"/>
          <w:w w:val="105"/>
          <w:sz w:val="22"/>
        </w:rPr>
        <w:t> </w:t>
      </w:r>
      <w:r>
        <w:rPr>
          <w:w w:val="105"/>
          <w:sz w:val="22"/>
        </w:rPr>
        <w:t>3.00/4.00,</w:t>
      </w:r>
      <w:r>
        <w:rPr>
          <w:spacing w:val="-5"/>
          <w:w w:val="105"/>
          <w:sz w:val="22"/>
        </w:rPr>
        <w:t> </w:t>
      </w:r>
      <w:r>
        <w:rPr>
          <w:w w:val="105"/>
          <w:sz w:val="22"/>
        </w:rPr>
        <w:t>the</w:t>
      </w:r>
      <w:r>
        <w:rPr>
          <w:spacing w:val="-6"/>
          <w:w w:val="105"/>
          <w:sz w:val="22"/>
        </w:rPr>
        <w:t> </w:t>
      </w:r>
      <w:r>
        <w:rPr>
          <w:w w:val="105"/>
          <w:sz w:val="22"/>
        </w:rPr>
        <w:t>student</w:t>
      </w:r>
      <w:r>
        <w:rPr>
          <w:spacing w:val="-4"/>
          <w:w w:val="105"/>
          <w:sz w:val="22"/>
        </w:rPr>
        <w:t> </w:t>
      </w:r>
      <w:r>
        <w:rPr>
          <w:w w:val="105"/>
          <w:sz w:val="22"/>
        </w:rPr>
        <w:t>is</w:t>
      </w:r>
      <w:r>
        <w:rPr>
          <w:spacing w:val="-4"/>
          <w:w w:val="105"/>
          <w:sz w:val="22"/>
        </w:rPr>
        <w:t> </w:t>
      </w:r>
      <w:r>
        <w:rPr>
          <w:w w:val="105"/>
          <w:sz w:val="22"/>
        </w:rPr>
        <w:t>fully</w:t>
      </w:r>
      <w:r>
        <w:rPr>
          <w:spacing w:val="-6"/>
          <w:w w:val="105"/>
          <w:sz w:val="22"/>
        </w:rPr>
        <w:t> </w:t>
      </w:r>
      <w:r>
        <w:rPr>
          <w:w w:val="105"/>
          <w:sz w:val="22"/>
        </w:rPr>
        <w:t>admitted</w:t>
      </w:r>
      <w:r>
        <w:rPr>
          <w:spacing w:val="-4"/>
          <w:w w:val="105"/>
          <w:sz w:val="22"/>
        </w:rPr>
        <w:t> </w:t>
      </w:r>
      <w:r>
        <w:rPr>
          <w:w w:val="105"/>
          <w:sz w:val="22"/>
        </w:rPr>
        <w:t>to the master’s degree program, and the plan of study is approved, the courses designated as shared credit will be included on the student’s graduate</w:t>
      </w:r>
      <w:r>
        <w:rPr>
          <w:spacing w:val="-1"/>
          <w:w w:val="105"/>
          <w:sz w:val="22"/>
        </w:rPr>
        <w:t> </w:t>
      </w:r>
      <w:r>
        <w:rPr>
          <w:w w:val="105"/>
          <w:sz w:val="22"/>
        </w:rPr>
        <w:t>degree audit as part of the master’s degree program </w:t>
      </w:r>
      <w:r>
        <w:rPr>
          <w:spacing w:val="-2"/>
          <w:w w:val="105"/>
          <w:sz w:val="22"/>
        </w:rPr>
        <w:t>requirements.</w:t>
      </w:r>
    </w:p>
    <w:p>
      <w:pPr>
        <w:pStyle w:val="Heading1"/>
        <w:numPr>
          <w:ilvl w:val="0"/>
          <w:numId w:val="1"/>
        </w:numPr>
        <w:tabs>
          <w:tab w:pos="359" w:val="left" w:leader="none"/>
        </w:tabs>
        <w:spacing w:line="240" w:lineRule="auto" w:before="240" w:after="0"/>
        <w:ind w:left="359" w:right="0" w:hanging="359"/>
        <w:jc w:val="left"/>
      </w:pPr>
      <w:r>
        <w:rPr>
          <w:w w:val="110"/>
        </w:rPr>
        <w:t>Ph.D.</w:t>
      </w:r>
      <w:r>
        <w:rPr>
          <w:spacing w:val="-7"/>
          <w:w w:val="110"/>
        </w:rPr>
        <w:t> </w:t>
      </w:r>
      <w:r>
        <w:rPr>
          <w:spacing w:val="-2"/>
          <w:w w:val="110"/>
        </w:rPr>
        <w:t>Track</w:t>
      </w:r>
    </w:p>
    <w:p>
      <w:pPr>
        <w:pStyle w:val="ListParagraph"/>
        <w:numPr>
          <w:ilvl w:val="1"/>
          <w:numId w:val="1"/>
        </w:numPr>
        <w:tabs>
          <w:tab w:pos="718" w:val="left" w:leader="none"/>
          <w:tab w:pos="720" w:val="left" w:leader="none"/>
        </w:tabs>
        <w:spacing w:line="235" w:lineRule="auto" w:before="125" w:after="0"/>
        <w:ind w:left="720" w:right="1023" w:hanging="361"/>
        <w:jc w:val="left"/>
        <w:rPr>
          <w:rFonts w:ascii="Courier New" w:hAnsi="Courier New"/>
          <w:sz w:val="22"/>
        </w:rPr>
      </w:pPr>
      <w:r>
        <w:rPr>
          <w:sz w:val="22"/>
        </w:rPr>
        <w:t>Allows</w:t>
      </w:r>
      <w:r>
        <w:rPr>
          <w:spacing w:val="24"/>
          <w:sz w:val="22"/>
        </w:rPr>
        <w:t> </w:t>
      </w:r>
      <w:r>
        <w:rPr>
          <w:sz w:val="22"/>
        </w:rPr>
        <w:t>eligible</w:t>
      </w:r>
      <w:r>
        <w:rPr>
          <w:spacing w:val="24"/>
          <w:sz w:val="22"/>
        </w:rPr>
        <w:t> </w:t>
      </w:r>
      <w:r>
        <w:rPr>
          <w:sz w:val="22"/>
        </w:rPr>
        <w:t>students</w:t>
      </w:r>
      <w:r>
        <w:rPr>
          <w:spacing w:val="24"/>
          <w:sz w:val="22"/>
        </w:rPr>
        <w:t> </w:t>
      </w:r>
      <w:r>
        <w:rPr>
          <w:sz w:val="22"/>
        </w:rPr>
        <w:t>to</w:t>
      </w:r>
      <w:r>
        <w:rPr>
          <w:spacing w:val="27"/>
          <w:sz w:val="22"/>
        </w:rPr>
        <w:t> </w:t>
      </w:r>
      <w:r>
        <w:rPr>
          <w:sz w:val="22"/>
        </w:rPr>
        <w:t>apply</w:t>
      </w:r>
      <w:r>
        <w:rPr>
          <w:spacing w:val="27"/>
          <w:sz w:val="22"/>
        </w:rPr>
        <w:t> </w:t>
      </w:r>
      <w:r>
        <w:rPr>
          <w:sz w:val="22"/>
        </w:rPr>
        <w:t>up</w:t>
      </w:r>
      <w:r>
        <w:rPr>
          <w:spacing w:val="27"/>
          <w:sz w:val="22"/>
        </w:rPr>
        <w:t> </w:t>
      </w:r>
      <w:r>
        <w:rPr>
          <w:sz w:val="22"/>
        </w:rPr>
        <w:t>to</w:t>
      </w:r>
      <w:r>
        <w:rPr>
          <w:spacing w:val="22"/>
          <w:sz w:val="22"/>
        </w:rPr>
        <w:t> </w:t>
      </w:r>
      <w:r>
        <w:rPr>
          <w:sz w:val="22"/>
        </w:rPr>
        <w:t>twelve</w:t>
      </w:r>
      <w:r>
        <w:rPr>
          <w:spacing w:val="24"/>
          <w:sz w:val="22"/>
        </w:rPr>
        <w:t> </w:t>
      </w:r>
      <w:r>
        <w:rPr>
          <w:sz w:val="22"/>
        </w:rPr>
        <w:t>credit</w:t>
      </w:r>
      <w:r>
        <w:rPr>
          <w:spacing w:val="27"/>
          <w:sz w:val="22"/>
        </w:rPr>
        <w:t> </w:t>
      </w:r>
      <w:r>
        <w:rPr>
          <w:sz w:val="22"/>
        </w:rPr>
        <w:t>hours</w:t>
      </w:r>
      <w:r>
        <w:rPr>
          <w:spacing w:val="27"/>
          <w:sz w:val="22"/>
        </w:rPr>
        <w:t> </w:t>
      </w:r>
      <w:r>
        <w:rPr>
          <w:sz w:val="22"/>
        </w:rPr>
        <w:t>of</w:t>
      </w:r>
      <w:r>
        <w:rPr>
          <w:spacing w:val="24"/>
          <w:sz w:val="22"/>
        </w:rPr>
        <w:t> </w:t>
      </w:r>
      <w:r>
        <w:rPr>
          <w:sz w:val="22"/>
        </w:rPr>
        <w:t>graduate</w:t>
      </w:r>
      <w:r>
        <w:rPr>
          <w:spacing w:val="24"/>
          <w:sz w:val="22"/>
        </w:rPr>
        <w:t> </w:t>
      </w:r>
      <w:r>
        <w:rPr>
          <w:sz w:val="22"/>
        </w:rPr>
        <w:t>courses</w:t>
      </w:r>
      <w:r>
        <w:rPr>
          <w:spacing w:val="27"/>
          <w:sz w:val="22"/>
        </w:rPr>
        <w:t> </w:t>
      </w:r>
      <w:r>
        <w:rPr>
          <w:sz w:val="22"/>
        </w:rPr>
        <w:t>(5000-</w:t>
      </w:r>
      <w:r>
        <w:rPr>
          <w:spacing w:val="20"/>
          <w:sz w:val="22"/>
        </w:rPr>
        <w:t> </w:t>
      </w:r>
      <w:r>
        <w:rPr>
          <w:sz w:val="22"/>
        </w:rPr>
        <w:t>and</w:t>
      </w:r>
      <w:r>
        <w:rPr>
          <w:spacing w:val="27"/>
          <w:sz w:val="22"/>
        </w:rPr>
        <w:t> </w:t>
      </w:r>
      <w:r>
        <w:rPr>
          <w:sz w:val="22"/>
        </w:rPr>
        <w:t>6000-level lecture)</w:t>
      </w:r>
      <w:r>
        <w:rPr>
          <w:spacing w:val="37"/>
          <w:sz w:val="22"/>
        </w:rPr>
        <w:t> </w:t>
      </w:r>
      <w:r>
        <w:rPr>
          <w:sz w:val="22"/>
        </w:rPr>
        <w:t>taken</w:t>
      </w:r>
      <w:r>
        <w:rPr>
          <w:spacing w:val="34"/>
          <w:sz w:val="22"/>
        </w:rPr>
        <w:t> </w:t>
      </w:r>
      <w:r>
        <w:rPr>
          <w:sz w:val="22"/>
        </w:rPr>
        <w:t>while</w:t>
      </w:r>
      <w:r>
        <w:rPr>
          <w:spacing w:val="30"/>
          <w:sz w:val="22"/>
        </w:rPr>
        <w:t> </w:t>
      </w:r>
      <w:r>
        <w:rPr>
          <w:sz w:val="22"/>
        </w:rPr>
        <w:t>completing</w:t>
      </w:r>
      <w:r>
        <w:rPr>
          <w:spacing w:val="34"/>
          <w:sz w:val="22"/>
        </w:rPr>
        <w:t> </w:t>
      </w:r>
      <w:r>
        <w:rPr>
          <w:sz w:val="22"/>
        </w:rPr>
        <w:t>the</w:t>
      </w:r>
      <w:r>
        <w:rPr>
          <w:spacing w:val="34"/>
          <w:sz w:val="22"/>
        </w:rPr>
        <w:t> </w:t>
      </w:r>
      <w:r>
        <w:rPr>
          <w:sz w:val="22"/>
        </w:rPr>
        <w:t>bachelor’s</w:t>
      </w:r>
      <w:r>
        <w:rPr>
          <w:spacing w:val="34"/>
          <w:sz w:val="22"/>
        </w:rPr>
        <w:t> </w:t>
      </w:r>
      <w:r>
        <w:rPr>
          <w:sz w:val="22"/>
        </w:rPr>
        <w:t>degree</w:t>
      </w:r>
      <w:r>
        <w:rPr>
          <w:spacing w:val="34"/>
          <w:sz w:val="22"/>
        </w:rPr>
        <w:t> </w:t>
      </w:r>
      <w:r>
        <w:rPr>
          <w:sz w:val="22"/>
        </w:rPr>
        <w:t>towards</w:t>
      </w:r>
      <w:r>
        <w:rPr>
          <w:spacing w:val="34"/>
          <w:sz w:val="22"/>
        </w:rPr>
        <w:t> </w:t>
      </w:r>
      <w:r>
        <w:rPr>
          <w:sz w:val="22"/>
        </w:rPr>
        <w:t>a</w:t>
      </w:r>
      <w:r>
        <w:rPr>
          <w:spacing w:val="37"/>
          <w:sz w:val="22"/>
        </w:rPr>
        <w:t> </w:t>
      </w:r>
      <w:r>
        <w:rPr>
          <w:sz w:val="22"/>
        </w:rPr>
        <w:t>future</w:t>
      </w:r>
      <w:r>
        <w:rPr>
          <w:spacing w:val="34"/>
          <w:sz w:val="22"/>
        </w:rPr>
        <w:t> </w:t>
      </w:r>
      <w:r>
        <w:rPr>
          <w:sz w:val="22"/>
        </w:rPr>
        <w:t>Ph.D.</w:t>
      </w:r>
      <w:r>
        <w:rPr>
          <w:spacing w:val="30"/>
          <w:sz w:val="22"/>
        </w:rPr>
        <w:t> </w:t>
      </w:r>
      <w:r>
        <w:rPr>
          <w:sz w:val="22"/>
        </w:rPr>
        <w:t>degree.</w:t>
      </w:r>
    </w:p>
    <w:p>
      <w:pPr>
        <w:pStyle w:val="ListParagraph"/>
        <w:spacing w:after="0" w:line="235" w:lineRule="auto"/>
        <w:jc w:val="left"/>
        <w:rPr>
          <w:rFonts w:ascii="Courier New" w:hAnsi="Courier New"/>
          <w:sz w:val="22"/>
        </w:rPr>
        <w:sectPr>
          <w:type w:val="continuous"/>
          <w:pgSz w:w="12240" w:h="15840"/>
          <w:pgMar w:top="640" w:bottom="280" w:left="720" w:right="360"/>
        </w:sectPr>
      </w:pPr>
    </w:p>
    <w:p>
      <w:pPr>
        <w:pStyle w:val="ListParagraph"/>
        <w:numPr>
          <w:ilvl w:val="1"/>
          <w:numId w:val="1"/>
        </w:numPr>
        <w:tabs>
          <w:tab w:pos="719" w:val="left" w:leader="none"/>
        </w:tabs>
        <w:spacing w:line="240" w:lineRule="auto" w:before="77" w:after="0"/>
        <w:ind w:left="719" w:right="0" w:hanging="359"/>
        <w:jc w:val="left"/>
        <w:rPr>
          <w:rFonts w:ascii="Courier New" w:hAnsi="Courier New"/>
          <w:sz w:val="22"/>
        </w:rPr>
      </w:pPr>
      <w:r>
        <w:rPr>
          <w:w w:val="105"/>
          <w:sz w:val="22"/>
        </w:rPr>
        <w:t>A</w:t>
      </w:r>
      <w:r>
        <w:rPr>
          <w:spacing w:val="-11"/>
          <w:w w:val="105"/>
          <w:sz w:val="22"/>
        </w:rPr>
        <w:t> </w:t>
      </w:r>
      <w:r>
        <w:rPr>
          <w:w w:val="105"/>
          <w:sz w:val="22"/>
        </w:rPr>
        <w:t>student</w:t>
      </w:r>
      <w:r>
        <w:rPr>
          <w:spacing w:val="-10"/>
          <w:w w:val="105"/>
          <w:sz w:val="22"/>
        </w:rPr>
        <w:t> </w:t>
      </w:r>
      <w:r>
        <w:rPr>
          <w:w w:val="105"/>
          <w:sz w:val="22"/>
        </w:rPr>
        <w:t>is</w:t>
      </w:r>
      <w:r>
        <w:rPr>
          <w:spacing w:val="-9"/>
          <w:w w:val="105"/>
          <w:sz w:val="22"/>
        </w:rPr>
        <w:t> </w:t>
      </w:r>
      <w:r>
        <w:rPr>
          <w:w w:val="105"/>
          <w:sz w:val="22"/>
        </w:rPr>
        <w:t>eligible</w:t>
      </w:r>
      <w:r>
        <w:rPr>
          <w:spacing w:val="-12"/>
          <w:w w:val="105"/>
          <w:sz w:val="22"/>
        </w:rPr>
        <w:t> </w:t>
      </w:r>
      <w:r>
        <w:rPr>
          <w:w w:val="105"/>
          <w:sz w:val="22"/>
        </w:rPr>
        <w:t>to</w:t>
      </w:r>
      <w:r>
        <w:rPr>
          <w:spacing w:val="-9"/>
          <w:w w:val="105"/>
          <w:sz w:val="22"/>
        </w:rPr>
        <w:t> </w:t>
      </w:r>
      <w:r>
        <w:rPr>
          <w:w w:val="105"/>
          <w:sz w:val="22"/>
        </w:rPr>
        <w:t>apply</w:t>
      </w:r>
      <w:r>
        <w:rPr>
          <w:spacing w:val="-12"/>
          <w:w w:val="105"/>
          <w:sz w:val="22"/>
        </w:rPr>
        <w:t> </w:t>
      </w:r>
      <w:r>
        <w:rPr>
          <w:w w:val="105"/>
          <w:sz w:val="22"/>
        </w:rPr>
        <w:t>to</w:t>
      </w:r>
      <w:r>
        <w:rPr>
          <w:spacing w:val="-11"/>
          <w:w w:val="105"/>
          <w:sz w:val="22"/>
        </w:rPr>
        <w:t> </w:t>
      </w:r>
      <w:r>
        <w:rPr>
          <w:w w:val="105"/>
          <w:sz w:val="22"/>
        </w:rPr>
        <w:t>the</w:t>
      </w:r>
      <w:r>
        <w:rPr>
          <w:spacing w:val="-12"/>
          <w:w w:val="105"/>
          <w:sz w:val="22"/>
        </w:rPr>
        <w:t> </w:t>
      </w:r>
      <w:r>
        <w:rPr>
          <w:w w:val="105"/>
          <w:sz w:val="22"/>
        </w:rPr>
        <w:t>pathway</w:t>
      </w:r>
      <w:r>
        <w:rPr>
          <w:spacing w:val="-11"/>
          <w:w w:val="105"/>
          <w:sz w:val="22"/>
        </w:rPr>
        <w:t> </w:t>
      </w:r>
      <w:r>
        <w:rPr>
          <w:w w:val="105"/>
          <w:sz w:val="22"/>
        </w:rPr>
        <w:t>once</w:t>
      </w:r>
      <w:r>
        <w:rPr>
          <w:spacing w:val="-11"/>
          <w:w w:val="105"/>
          <w:sz w:val="22"/>
        </w:rPr>
        <w:t> </w:t>
      </w:r>
      <w:r>
        <w:rPr>
          <w:w w:val="105"/>
          <w:sz w:val="22"/>
        </w:rPr>
        <w:t>the</w:t>
      </w:r>
      <w:r>
        <w:rPr>
          <w:spacing w:val="-12"/>
          <w:w w:val="105"/>
          <w:sz w:val="22"/>
        </w:rPr>
        <w:t> </w:t>
      </w:r>
      <w:r>
        <w:rPr>
          <w:w w:val="105"/>
          <w:sz w:val="22"/>
        </w:rPr>
        <w:t>following</w:t>
      </w:r>
      <w:r>
        <w:rPr>
          <w:spacing w:val="-9"/>
          <w:w w:val="105"/>
          <w:sz w:val="22"/>
        </w:rPr>
        <w:t> </w:t>
      </w:r>
      <w:r>
        <w:rPr>
          <w:w w:val="105"/>
          <w:sz w:val="22"/>
        </w:rPr>
        <w:t>criteria</w:t>
      </w:r>
      <w:r>
        <w:rPr>
          <w:spacing w:val="-10"/>
          <w:w w:val="105"/>
          <w:sz w:val="22"/>
        </w:rPr>
        <w:t> </w:t>
      </w:r>
      <w:r>
        <w:rPr>
          <w:w w:val="105"/>
          <w:sz w:val="22"/>
        </w:rPr>
        <w:t>are</w:t>
      </w:r>
      <w:r>
        <w:rPr>
          <w:spacing w:val="-12"/>
          <w:w w:val="105"/>
          <w:sz w:val="22"/>
        </w:rPr>
        <w:t> </w:t>
      </w:r>
      <w:r>
        <w:rPr>
          <w:spacing w:val="-4"/>
          <w:w w:val="105"/>
          <w:sz w:val="22"/>
        </w:rPr>
        <w:t>met:</w:t>
      </w:r>
    </w:p>
    <w:p>
      <w:pPr>
        <w:pStyle w:val="ListParagraph"/>
        <w:numPr>
          <w:ilvl w:val="2"/>
          <w:numId w:val="1"/>
        </w:numPr>
        <w:tabs>
          <w:tab w:pos="1440" w:val="left" w:leader="none"/>
        </w:tabs>
        <w:spacing w:line="240" w:lineRule="auto" w:before="113" w:after="0"/>
        <w:ind w:left="1440" w:right="551" w:hanging="360"/>
        <w:jc w:val="left"/>
        <w:rPr>
          <w:sz w:val="22"/>
        </w:rPr>
      </w:pPr>
      <w:r>
        <w:rPr>
          <w:w w:val="105"/>
          <w:sz w:val="22"/>
        </w:rPr>
        <w:t>Must</w:t>
      </w:r>
      <w:r>
        <w:rPr>
          <w:spacing w:val="-4"/>
          <w:w w:val="105"/>
          <w:sz w:val="22"/>
        </w:rPr>
        <w:t> </w:t>
      </w:r>
      <w:r>
        <w:rPr>
          <w:w w:val="105"/>
          <w:sz w:val="22"/>
        </w:rPr>
        <w:t>be</w:t>
      </w:r>
      <w:r>
        <w:rPr>
          <w:spacing w:val="-4"/>
          <w:w w:val="105"/>
          <w:sz w:val="22"/>
        </w:rPr>
        <w:t> </w:t>
      </w:r>
      <w:r>
        <w:rPr>
          <w:w w:val="105"/>
          <w:sz w:val="22"/>
        </w:rPr>
        <w:t>active</w:t>
      </w:r>
      <w:r>
        <w:rPr>
          <w:spacing w:val="-4"/>
          <w:w w:val="105"/>
          <w:sz w:val="22"/>
        </w:rPr>
        <w:t> </w:t>
      </w:r>
      <w:r>
        <w:rPr>
          <w:w w:val="105"/>
          <w:sz w:val="22"/>
        </w:rPr>
        <w:t>in</w:t>
      </w:r>
      <w:r>
        <w:rPr>
          <w:spacing w:val="-2"/>
          <w:w w:val="105"/>
          <w:sz w:val="22"/>
        </w:rPr>
        <w:t> </w:t>
      </w:r>
      <w:r>
        <w:rPr>
          <w:w w:val="105"/>
          <w:sz w:val="22"/>
        </w:rPr>
        <w:t>a</w:t>
      </w:r>
      <w:r>
        <w:rPr>
          <w:spacing w:val="-5"/>
          <w:w w:val="105"/>
          <w:sz w:val="22"/>
        </w:rPr>
        <w:t> </w:t>
      </w:r>
      <w:r>
        <w:rPr>
          <w:w w:val="105"/>
          <w:sz w:val="22"/>
        </w:rPr>
        <w:t>bachelor’s</w:t>
      </w:r>
      <w:r>
        <w:rPr>
          <w:spacing w:val="-4"/>
          <w:w w:val="105"/>
          <w:sz w:val="22"/>
        </w:rPr>
        <w:t> </w:t>
      </w:r>
      <w:r>
        <w:rPr>
          <w:w w:val="105"/>
          <w:sz w:val="22"/>
        </w:rPr>
        <w:t>degree</w:t>
      </w:r>
      <w:r>
        <w:rPr>
          <w:spacing w:val="-4"/>
          <w:w w:val="105"/>
          <w:sz w:val="22"/>
        </w:rPr>
        <w:t> </w:t>
      </w:r>
      <w:r>
        <w:rPr>
          <w:w w:val="105"/>
          <w:sz w:val="22"/>
        </w:rPr>
        <w:t>program</w:t>
      </w:r>
      <w:r>
        <w:rPr>
          <w:spacing w:val="-6"/>
          <w:w w:val="105"/>
          <w:sz w:val="22"/>
        </w:rPr>
        <w:t> </w:t>
      </w:r>
      <w:r>
        <w:rPr>
          <w:w w:val="105"/>
          <w:sz w:val="22"/>
        </w:rPr>
        <w:t>(it</w:t>
      </w:r>
      <w:r>
        <w:rPr>
          <w:spacing w:val="-5"/>
          <w:w w:val="105"/>
          <w:sz w:val="22"/>
        </w:rPr>
        <w:t> </w:t>
      </w:r>
      <w:r>
        <w:rPr>
          <w:w w:val="105"/>
          <w:sz w:val="22"/>
        </w:rPr>
        <w:t>is</w:t>
      </w:r>
      <w:r>
        <w:rPr>
          <w:spacing w:val="-4"/>
          <w:w w:val="105"/>
          <w:sz w:val="22"/>
        </w:rPr>
        <w:t> </w:t>
      </w:r>
      <w:r>
        <w:rPr>
          <w:w w:val="105"/>
          <w:sz w:val="22"/>
        </w:rPr>
        <w:t>recommended</w:t>
      </w:r>
      <w:r>
        <w:rPr>
          <w:spacing w:val="-2"/>
          <w:w w:val="105"/>
          <w:sz w:val="22"/>
        </w:rPr>
        <w:t> </w:t>
      </w:r>
      <w:r>
        <w:rPr>
          <w:w w:val="105"/>
          <w:sz w:val="22"/>
        </w:rPr>
        <w:t>students</w:t>
      </w:r>
      <w:r>
        <w:rPr>
          <w:spacing w:val="-4"/>
          <w:w w:val="105"/>
          <w:sz w:val="22"/>
        </w:rPr>
        <w:t> </w:t>
      </w:r>
      <w:r>
        <w:rPr>
          <w:w w:val="105"/>
          <w:sz w:val="22"/>
        </w:rPr>
        <w:t>apply</w:t>
      </w:r>
      <w:r>
        <w:rPr>
          <w:spacing w:val="-2"/>
          <w:w w:val="105"/>
          <w:sz w:val="22"/>
        </w:rPr>
        <w:t> </w:t>
      </w:r>
      <w:r>
        <w:rPr>
          <w:w w:val="105"/>
          <w:sz w:val="22"/>
        </w:rPr>
        <w:t>at</w:t>
      </w:r>
      <w:r>
        <w:rPr>
          <w:spacing w:val="-2"/>
          <w:w w:val="105"/>
          <w:sz w:val="22"/>
        </w:rPr>
        <w:t> </w:t>
      </w:r>
      <w:r>
        <w:rPr>
          <w:w w:val="105"/>
          <w:sz w:val="22"/>
        </w:rPr>
        <w:t>least</w:t>
      </w:r>
      <w:r>
        <w:rPr>
          <w:spacing w:val="-2"/>
          <w:w w:val="105"/>
          <w:sz w:val="22"/>
        </w:rPr>
        <w:t> </w:t>
      </w:r>
      <w:r>
        <w:rPr>
          <w:w w:val="105"/>
          <w:sz w:val="22"/>
        </w:rPr>
        <w:t>30</w:t>
      </w:r>
      <w:r>
        <w:rPr>
          <w:spacing w:val="-5"/>
          <w:w w:val="105"/>
          <w:sz w:val="22"/>
        </w:rPr>
        <w:t> </w:t>
      </w:r>
      <w:r>
        <w:rPr>
          <w:w w:val="105"/>
          <w:sz w:val="22"/>
        </w:rPr>
        <w:t>days prior to completing the bachelor's degree).</w:t>
      </w:r>
    </w:p>
    <w:p>
      <w:pPr>
        <w:pStyle w:val="ListParagraph"/>
        <w:numPr>
          <w:ilvl w:val="2"/>
          <w:numId w:val="1"/>
        </w:numPr>
        <w:tabs>
          <w:tab w:pos="1439" w:val="left" w:leader="none"/>
        </w:tabs>
        <w:spacing w:line="240" w:lineRule="auto" w:before="120" w:after="0"/>
        <w:ind w:left="1439" w:right="0" w:hanging="359"/>
        <w:jc w:val="left"/>
        <w:rPr>
          <w:sz w:val="22"/>
        </w:rPr>
      </w:pPr>
      <w:r>
        <w:rPr>
          <w:w w:val="105"/>
          <w:sz w:val="22"/>
        </w:rPr>
        <w:t>Must</w:t>
      </w:r>
      <w:r>
        <w:rPr>
          <w:spacing w:val="-9"/>
          <w:w w:val="105"/>
          <w:sz w:val="22"/>
        </w:rPr>
        <w:t> </w:t>
      </w:r>
      <w:r>
        <w:rPr>
          <w:w w:val="105"/>
          <w:sz w:val="22"/>
        </w:rPr>
        <w:t>have</w:t>
      </w:r>
      <w:r>
        <w:rPr>
          <w:spacing w:val="-11"/>
          <w:w w:val="105"/>
          <w:sz w:val="22"/>
        </w:rPr>
        <w:t> </w:t>
      </w:r>
      <w:r>
        <w:rPr>
          <w:w w:val="105"/>
          <w:sz w:val="22"/>
        </w:rPr>
        <w:t>a</w:t>
      </w:r>
      <w:r>
        <w:rPr>
          <w:spacing w:val="-7"/>
          <w:w w:val="105"/>
          <w:sz w:val="22"/>
        </w:rPr>
        <w:t> </w:t>
      </w:r>
      <w:r>
        <w:rPr>
          <w:w w:val="105"/>
          <w:sz w:val="22"/>
        </w:rPr>
        <w:t>minimum</w:t>
      </w:r>
      <w:r>
        <w:rPr>
          <w:spacing w:val="-9"/>
          <w:w w:val="105"/>
          <w:sz w:val="22"/>
        </w:rPr>
        <w:t> </w:t>
      </w:r>
      <w:r>
        <w:rPr>
          <w:w w:val="105"/>
          <w:sz w:val="22"/>
        </w:rPr>
        <w:t>cumulative</w:t>
      </w:r>
      <w:r>
        <w:rPr>
          <w:spacing w:val="-9"/>
          <w:w w:val="105"/>
          <w:sz w:val="22"/>
        </w:rPr>
        <w:t> </w:t>
      </w:r>
      <w:r>
        <w:rPr>
          <w:w w:val="105"/>
          <w:sz w:val="22"/>
        </w:rPr>
        <w:t>GPA</w:t>
      </w:r>
      <w:r>
        <w:rPr>
          <w:spacing w:val="-9"/>
          <w:w w:val="105"/>
          <w:sz w:val="22"/>
        </w:rPr>
        <w:t> </w:t>
      </w:r>
      <w:r>
        <w:rPr>
          <w:w w:val="105"/>
          <w:sz w:val="22"/>
        </w:rPr>
        <w:t>of</w:t>
      </w:r>
      <w:r>
        <w:rPr>
          <w:spacing w:val="-9"/>
          <w:w w:val="105"/>
          <w:sz w:val="22"/>
        </w:rPr>
        <w:t> </w:t>
      </w:r>
      <w:r>
        <w:rPr>
          <w:spacing w:val="-2"/>
          <w:w w:val="105"/>
          <w:sz w:val="22"/>
        </w:rPr>
        <w:t>3.500/4.000.</w:t>
      </w:r>
    </w:p>
    <w:p>
      <w:pPr>
        <w:pStyle w:val="ListParagraph"/>
        <w:numPr>
          <w:ilvl w:val="2"/>
          <w:numId w:val="1"/>
        </w:numPr>
        <w:tabs>
          <w:tab w:pos="1438" w:val="left" w:leader="none"/>
        </w:tabs>
        <w:spacing w:line="240" w:lineRule="auto" w:before="118" w:after="0"/>
        <w:ind w:left="1438" w:right="0" w:hanging="358"/>
        <w:jc w:val="left"/>
        <w:rPr>
          <w:sz w:val="22"/>
        </w:rPr>
      </w:pPr>
      <w:r>
        <w:rPr>
          <w:w w:val="105"/>
          <w:sz w:val="22"/>
        </w:rPr>
        <w:t>Must</w:t>
      </w:r>
      <w:r>
        <w:rPr>
          <w:spacing w:val="-10"/>
          <w:w w:val="105"/>
          <w:sz w:val="22"/>
        </w:rPr>
        <w:t> </w:t>
      </w:r>
      <w:r>
        <w:rPr>
          <w:w w:val="105"/>
          <w:sz w:val="22"/>
        </w:rPr>
        <w:t>have</w:t>
      </w:r>
      <w:r>
        <w:rPr>
          <w:spacing w:val="-10"/>
          <w:w w:val="105"/>
          <w:sz w:val="22"/>
        </w:rPr>
        <w:t> </w:t>
      </w:r>
      <w:r>
        <w:rPr>
          <w:w w:val="105"/>
          <w:sz w:val="22"/>
        </w:rPr>
        <w:t>a</w:t>
      </w:r>
      <w:r>
        <w:rPr>
          <w:spacing w:val="-6"/>
          <w:w w:val="105"/>
          <w:sz w:val="22"/>
        </w:rPr>
        <w:t> </w:t>
      </w:r>
      <w:r>
        <w:rPr>
          <w:w w:val="105"/>
          <w:sz w:val="22"/>
        </w:rPr>
        <w:t>minimum</w:t>
      </w:r>
      <w:r>
        <w:rPr>
          <w:spacing w:val="-8"/>
          <w:w w:val="105"/>
          <w:sz w:val="22"/>
        </w:rPr>
        <w:t> </w:t>
      </w:r>
      <w:r>
        <w:rPr>
          <w:w w:val="105"/>
          <w:sz w:val="22"/>
        </w:rPr>
        <w:t>GPA</w:t>
      </w:r>
      <w:r>
        <w:rPr>
          <w:spacing w:val="-6"/>
          <w:w w:val="105"/>
          <w:sz w:val="22"/>
        </w:rPr>
        <w:t> </w:t>
      </w:r>
      <w:r>
        <w:rPr>
          <w:w w:val="105"/>
          <w:sz w:val="22"/>
        </w:rPr>
        <w:t>of</w:t>
      </w:r>
      <w:r>
        <w:rPr>
          <w:spacing w:val="-8"/>
          <w:w w:val="105"/>
          <w:sz w:val="22"/>
        </w:rPr>
        <w:t> </w:t>
      </w:r>
      <w:r>
        <w:rPr>
          <w:w w:val="105"/>
          <w:sz w:val="22"/>
        </w:rPr>
        <w:t>3.750/4.000</w:t>
      </w:r>
      <w:r>
        <w:rPr>
          <w:spacing w:val="-7"/>
          <w:w w:val="105"/>
          <w:sz w:val="22"/>
        </w:rPr>
        <w:t> </w:t>
      </w:r>
      <w:r>
        <w:rPr>
          <w:w w:val="105"/>
          <w:sz w:val="22"/>
        </w:rPr>
        <w:t>in</w:t>
      </w:r>
      <w:r>
        <w:rPr>
          <w:spacing w:val="-8"/>
          <w:w w:val="105"/>
          <w:sz w:val="22"/>
        </w:rPr>
        <w:t> </w:t>
      </w:r>
      <w:r>
        <w:rPr>
          <w:w w:val="105"/>
          <w:sz w:val="22"/>
        </w:rPr>
        <w:t>the</w:t>
      </w:r>
      <w:r>
        <w:rPr>
          <w:spacing w:val="-10"/>
          <w:w w:val="105"/>
          <w:sz w:val="22"/>
        </w:rPr>
        <w:t> </w:t>
      </w:r>
      <w:r>
        <w:rPr>
          <w:w w:val="105"/>
          <w:sz w:val="22"/>
        </w:rPr>
        <w:t>group</w:t>
      </w:r>
      <w:r>
        <w:rPr>
          <w:spacing w:val="-6"/>
          <w:w w:val="105"/>
          <w:sz w:val="22"/>
        </w:rPr>
        <w:t> </w:t>
      </w:r>
      <w:r>
        <w:rPr>
          <w:w w:val="105"/>
          <w:sz w:val="22"/>
        </w:rPr>
        <w:t>of</w:t>
      </w:r>
      <w:r>
        <w:rPr>
          <w:spacing w:val="-7"/>
          <w:w w:val="105"/>
          <w:sz w:val="22"/>
        </w:rPr>
        <w:t> </w:t>
      </w:r>
      <w:r>
        <w:rPr>
          <w:w w:val="105"/>
          <w:sz w:val="22"/>
        </w:rPr>
        <w:t>designated</w:t>
      </w:r>
      <w:r>
        <w:rPr>
          <w:spacing w:val="-8"/>
          <w:w w:val="105"/>
          <w:sz w:val="22"/>
        </w:rPr>
        <w:t> </w:t>
      </w:r>
      <w:r>
        <w:rPr>
          <w:w w:val="105"/>
          <w:sz w:val="22"/>
        </w:rPr>
        <w:t>courses</w:t>
      </w:r>
      <w:r>
        <w:rPr>
          <w:spacing w:val="-6"/>
          <w:w w:val="105"/>
          <w:sz w:val="22"/>
        </w:rPr>
        <w:t> </w:t>
      </w:r>
      <w:r>
        <w:rPr>
          <w:w w:val="105"/>
          <w:sz w:val="22"/>
        </w:rPr>
        <w:t>speciﬁed</w:t>
      </w:r>
      <w:r>
        <w:rPr>
          <w:spacing w:val="-8"/>
          <w:w w:val="105"/>
          <w:sz w:val="22"/>
        </w:rPr>
        <w:t> </w:t>
      </w:r>
      <w:r>
        <w:rPr>
          <w:w w:val="105"/>
          <w:sz w:val="22"/>
        </w:rPr>
        <w:t>by</w:t>
      </w:r>
      <w:r>
        <w:rPr>
          <w:spacing w:val="-7"/>
          <w:w w:val="105"/>
          <w:sz w:val="22"/>
        </w:rPr>
        <w:t> </w:t>
      </w:r>
      <w:r>
        <w:rPr>
          <w:spacing w:val="-5"/>
          <w:w w:val="105"/>
          <w:sz w:val="22"/>
        </w:rPr>
        <w:t>the</w:t>
      </w:r>
    </w:p>
    <w:p>
      <w:pPr>
        <w:pStyle w:val="BodyText"/>
        <w:spacing w:before="0"/>
        <w:ind w:left="1440" w:firstLine="0"/>
      </w:pPr>
      <w:r>
        <w:rPr>
          <w:spacing w:val="-2"/>
          <w:w w:val="105"/>
        </w:rPr>
        <w:t>department.</w:t>
      </w:r>
    </w:p>
    <w:p>
      <w:pPr>
        <w:pStyle w:val="ListParagraph"/>
        <w:numPr>
          <w:ilvl w:val="1"/>
          <w:numId w:val="1"/>
        </w:numPr>
        <w:tabs>
          <w:tab w:pos="718" w:val="left" w:leader="none"/>
          <w:tab w:pos="720" w:val="left" w:leader="none"/>
        </w:tabs>
        <w:spacing w:line="240" w:lineRule="auto" w:before="121" w:after="0"/>
        <w:ind w:left="720" w:right="566" w:hanging="361"/>
        <w:jc w:val="left"/>
        <w:rPr>
          <w:rFonts w:ascii="Courier New" w:hAnsi="Courier New"/>
          <w:sz w:val="22"/>
        </w:rPr>
      </w:pPr>
      <w:r>
        <w:rPr>
          <w:w w:val="105"/>
          <w:sz w:val="22"/>
        </w:rPr>
        <w:t>To</w:t>
      </w:r>
      <w:r>
        <w:rPr>
          <w:spacing w:val="-4"/>
          <w:w w:val="105"/>
          <w:sz w:val="22"/>
        </w:rPr>
        <w:t> </w:t>
      </w:r>
      <w:r>
        <w:rPr>
          <w:w w:val="105"/>
          <w:sz w:val="22"/>
        </w:rPr>
        <w:t>be</w:t>
      </w:r>
      <w:r>
        <w:rPr>
          <w:spacing w:val="-4"/>
          <w:w w:val="105"/>
          <w:sz w:val="22"/>
        </w:rPr>
        <w:t> </w:t>
      </w:r>
      <w:r>
        <w:rPr>
          <w:w w:val="105"/>
          <w:sz w:val="22"/>
        </w:rPr>
        <w:t>admitted</w:t>
      </w:r>
      <w:r>
        <w:rPr>
          <w:spacing w:val="-4"/>
          <w:w w:val="105"/>
          <w:sz w:val="22"/>
        </w:rPr>
        <w:t> </w:t>
      </w:r>
      <w:r>
        <w:rPr>
          <w:w w:val="105"/>
          <w:sz w:val="22"/>
        </w:rPr>
        <w:t>to</w:t>
      </w:r>
      <w:r>
        <w:rPr>
          <w:spacing w:val="-4"/>
          <w:w w:val="105"/>
          <w:sz w:val="22"/>
        </w:rPr>
        <w:t> </w:t>
      </w:r>
      <w:r>
        <w:rPr>
          <w:w w:val="105"/>
          <w:sz w:val="22"/>
        </w:rPr>
        <w:t>the</w:t>
      </w:r>
      <w:r>
        <w:rPr>
          <w:spacing w:val="-4"/>
          <w:w w:val="105"/>
          <w:sz w:val="22"/>
        </w:rPr>
        <w:t> </w:t>
      </w:r>
      <w:r>
        <w:rPr>
          <w:w w:val="105"/>
          <w:sz w:val="22"/>
        </w:rPr>
        <w:t>pathway</w:t>
      </w:r>
      <w:r>
        <w:rPr>
          <w:spacing w:val="-4"/>
          <w:w w:val="105"/>
          <w:sz w:val="22"/>
        </w:rPr>
        <w:t> </w:t>
      </w:r>
      <w:r>
        <w:rPr>
          <w:w w:val="105"/>
          <w:sz w:val="22"/>
        </w:rPr>
        <w:t>program,</w:t>
      </w:r>
      <w:r>
        <w:rPr>
          <w:spacing w:val="-3"/>
          <w:w w:val="105"/>
          <w:sz w:val="22"/>
        </w:rPr>
        <w:t> </w:t>
      </w:r>
      <w:r>
        <w:rPr>
          <w:w w:val="105"/>
          <w:sz w:val="22"/>
        </w:rPr>
        <w:t>eligible</w:t>
      </w:r>
      <w:r>
        <w:rPr>
          <w:spacing w:val="-4"/>
          <w:w w:val="105"/>
          <w:sz w:val="22"/>
        </w:rPr>
        <w:t> </w:t>
      </w:r>
      <w:r>
        <w:rPr>
          <w:w w:val="105"/>
          <w:sz w:val="22"/>
        </w:rPr>
        <w:t>students</w:t>
      </w:r>
      <w:r>
        <w:rPr>
          <w:spacing w:val="-2"/>
          <w:w w:val="105"/>
          <w:sz w:val="22"/>
        </w:rPr>
        <w:t> </w:t>
      </w:r>
      <w:r>
        <w:rPr>
          <w:w w:val="105"/>
          <w:sz w:val="22"/>
        </w:rPr>
        <w:t>must</w:t>
      </w:r>
      <w:r>
        <w:rPr>
          <w:spacing w:val="-2"/>
          <w:w w:val="105"/>
          <w:sz w:val="22"/>
        </w:rPr>
        <w:t> </w:t>
      </w:r>
      <w:r>
        <w:rPr>
          <w:w w:val="105"/>
          <w:sz w:val="22"/>
        </w:rPr>
        <w:t>submit</w:t>
      </w:r>
      <w:r>
        <w:rPr>
          <w:spacing w:val="-5"/>
          <w:w w:val="105"/>
          <w:sz w:val="22"/>
        </w:rPr>
        <w:t> </w:t>
      </w:r>
      <w:r>
        <w:rPr>
          <w:w w:val="105"/>
          <w:sz w:val="22"/>
        </w:rPr>
        <w:t>an</w:t>
      </w:r>
      <w:r>
        <w:rPr>
          <w:spacing w:val="-5"/>
          <w:w w:val="105"/>
          <w:sz w:val="22"/>
        </w:rPr>
        <w:t> </w:t>
      </w:r>
      <w:r>
        <w:rPr>
          <w:w w:val="105"/>
          <w:sz w:val="22"/>
        </w:rPr>
        <w:t>early</w:t>
      </w:r>
      <w:r>
        <w:rPr>
          <w:spacing w:val="-4"/>
          <w:w w:val="105"/>
          <w:sz w:val="22"/>
        </w:rPr>
        <w:t> </w:t>
      </w:r>
      <w:r>
        <w:rPr>
          <w:w w:val="105"/>
          <w:sz w:val="22"/>
        </w:rPr>
        <w:t>provisional</w:t>
      </w:r>
      <w:r>
        <w:rPr>
          <w:spacing w:val="-3"/>
          <w:w w:val="105"/>
          <w:sz w:val="22"/>
        </w:rPr>
        <w:t> </w:t>
      </w:r>
      <w:r>
        <w:rPr>
          <w:w w:val="105"/>
          <w:sz w:val="22"/>
        </w:rPr>
        <w:t>application</w:t>
      </w:r>
      <w:r>
        <w:rPr>
          <w:spacing w:val="-2"/>
          <w:w w:val="105"/>
          <w:sz w:val="22"/>
        </w:rPr>
        <w:t> </w:t>
      </w:r>
      <w:r>
        <w:rPr>
          <w:w w:val="105"/>
          <w:sz w:val="22"/>
        </w:rPr>
        <w:t>to the</w:t>
      </w:r>
      <w:r>
        <w:rPr>
          <w:spacing w:val="-9"/>
          <w:w w:val="105"/>
          <w:sz w:val="22"/>
        </w:rPr>
        <w:t> </w:t>
      </w:r>
      <w:r>
        <w:rPr>
          <w:w w:val="105"/>
          <w:sz w:val="22"/>
        </w:rPr>
        <w:t>Ph.D.</w:t>
      </w:r>
      <w:r>
        <w:rPr>
          <w:spacing w:val="-11"/>
          <w:w w:val="105"/>
          <w:sz w:val="22"/>
        </w:rPr>
        <w:t> </w:t>
      </w:r>
      <w:r>
        <w:rPr>
          <w:w w:val="105"/>
          <w:sz w:val="22"/>
        </w:rPr>
        <w:t>degree</w:t>
      </w:r>
      <w:r>
        <w:rPr>
          <w:spacing w:val="-9"/>
          <w:w w:val="105"/>
          <w:sz w:val="22"/>
        </w:rPr>
        <w:t> </w:t>
      </w:r>
      <w:r>
        <w:rPr>
          <w:w w:val="105"/>
          <w:sz w:val="22"/>
        </w:rPr>
        <w:t>program</w:t>
      </w:r>
      <w:r>
        <w:rPr>
          <w:spacing w:val="-14"/>
          <w:w w:val="105"/>
          <w:sz w:val="22"/>
        </w:rPr>
        <w:t> </w:t>
      </w:r>
      <w:r>
        <w:rPr>
          <w:w w:val="105"/>
          <w:sz w:val="22"/>
        </w:rPr>
        <w:t>for</w:t>
      </w:r>
      <w:r>
        <w:rPr>
          <w:spacing w:val="-10"/>
          <w:w w:val="105"/>
          <w:sz w:val="22"/>
        </w:rPr>
        <w:t> </w:t>
      </w:r>
      <w:r>
        <w:rPr>
          <w:w w:val="105"/>
          <w:sz w:val="22"/>
        </w:rPr>
        <w:t>the</w:t>
      </w:r>
      <w:r>
        <w:rPr>
          <w:spacing w:val="-9"/>
          <w:w w:val="105"/>
          <w:sz w:val="22"/>
        </w:rPr>
        <w:t> </w:t>
      </w:r>
      <w:r>
        <w:rPr>
          <w:w w:val="105"/>
          <w:sz w:val="22"/>
        </w:rPr>
        <w:t>semester</w:t>
      </w:r>
      <w:r>
        <w:rPr>
          <w:spacing w:val="-7"/>
          <w:w w:val="105"/>
          <w:sz w:val="22"/>
        </w:rPr>
        <w:t> </w:t>
      </w:r>
      <w:r>
        <w:rPr>
          <w:w w:val="105"/>
          <w:sz w:val="22"/>
        </w:rPr>
        <w:t>following</w:t>
      </w:r>
      <w:r>
        <w:rPr>
          <w:spacing w:val="-9"/>
          <w:w w:val="105"/>
          <w:sz w:val="22"/>
        </w:rPr>
        <w:t> </w:t>
      </w:r>
      <w:r>
        <w:rPr>
          <w:w w:val="105"/>
          <w:sz w:val="22"/>
        </w:rPr>
        <w:t>the</w:t>
      </w:r>
      <w:r>
        <w:rPr>
          <w:spacing w:val="-11"/>
          <w:w w:val="105"/>
          <w:sz w:val="22"/>
        </w:rPr>
        <w:t> </w:t>
      </w:r>
      <w:r>
        <w:rPr>
          <w:w w:val="105"/>
          <w:sz w:val="22"/>
        </w:rPr>
        <w:t>anticipated</w:t>
      </w:r>
      <w:r>
        <w:rPr>
          <w:spacing w:val="-7"/>
          <w:w w:val="105"/>
          <w:sz w:val="22"/>
        </w:rPr>
        <w:t> </w:t>
      </w:r>
      <w:r>
        <w:rPr>
          <w:w w:val="105"/>
          <w:sz w:val="22"/>
        </w:rPr>
        <w:t>completion</w:t>
      </w:r>
      <w:r>
        <w:rPr>
          <w:spacing w:val="-9"/>
          <w:w w:val="105"/>
          <w:sz w:val="22"/>
        </w:rPr>
        <w:t> </w:t>
      </w:r>
      <w:r>
        <w:rPr>
          <w:w w:val="105"/>
          <w:sz w:val="22"/>
        </w:rPr>
        <w:t>of</w:t>
      </w:r>
      <w:r>
        <w:rPr>
          <w:spacing w:val="-9"/>
          <w:w w:val="105"/>
          <w:sz w:val="22"/>
        </w:rPr>
        <w:t> </w:t>
      </w:r>
      <w:r>
        <w:rPr>
          <w:w w:val="105"/>
          <w:sz w:val="22"/>
        </w:rPr>
        <w:t>the</w:t>
      </w:r>
      <w:r>
        <w:rPr>
          <w:spacing w:val="-9"/>
          <w:w w:val="105"/>
          <w:sz w:val="22"/>
        </w:rPr>
        <w:t> </w:t>
      </w:r>
      <w:r>
        <w:rPr>
          <w:w w:val="105"/>
          <w:sz w:val="22"/>
        </w:rPr>
        <w:t>bachelor’s</w:t>
      </w:r>
      <w:r>
        <w:rPr>
          <w:spacing w:val="-9"/>
          <w:w w:val="105"/>
          <w:sz w:val="22"/>
        </w:rPr>
        <w:t> </w:t>
      </w:r>
      <w:r>
        <w:rPr>
          <w:w w:val="105"/>
          <w:sz w:val="22"/>
        </w:rPr>
        <w:t>degree. Individual departments may require additional documents, such as statement of purpose, letters of recommendation, or standardized test scores. It is recommended that the student identify a graduate advisor</w:t>
      </w:r>
      <w:r>
        <w:rPr>
          <w:spacing w:val="-3"/>
          <w:w w:val="105"/>
          <w:sz w:val="22"/>
        </w:rPr>
        <w:t> </w:t>
      </w:r>
      <w:r>
        <w:rPr>
          <w:w w:val="105"/>
          <w:sz w:val="22"/>
        </w:rPr>
        <w:t>that is willing to</w:t>
      </w:r>
      <w:r>
        <w:rPr>
          <w:spacing w:val="-3"/>
          <w:w w:val="105"/>
          <w:sz w:val="22"/>
        </w:rPr>
        <w:t> </w:t>
      </w:r>
      <w:r>
        <w:rPr>
          <w:w w:val="105"/>
          <w:sz w:val="22"/>
        </w:rPr>
        <w:t>work</w:t>
      </w:r>
      <w:r>
        <w:rPr>
          <w:spacing w:val="-3"/>
          <w:w w:val="105"/>
          <w:sz w:val="22"/>
        </w:rPr>
        <w:t> </w:t>
      </w:r>
      <w:r>
        <w:rPr>
          <w:w w:val="105"/>
          <w:sz w:val="22"/>
        </w:rPr>
        <w:t>with them</w:t>
      </w:r>
      <w:r>
        <w:rPr>
          <w:spacing w:val="-2"/>
          <w:w w:val="105"/>
          <w:sz w:val="22"/>
        </w:rPr>
        <w:t> </w:t>
      </w:r>
      <w:r>
        <w:rPr>
          <w:w w:val="105"/>
          <w:sz w:val="22"/>
        </w:rPr>
        <w:t>before</w:t>
      </w:r>
      <w:r>
        <w:rPr>
          <w:spacing w:val="-2"/>
          <w:w w:val="105"/>
          <w:sz w:val="22"/>
        </w:rPr>
        <w:t> </w:t>
      </w:r>
      <w:r>
        <w:rPr>
          <w:w w:val="105"/>
          <w:sz w:val="22"/>
        </w:rPr>
        <w:t>applying into</w:t>
      </w:r>
      <w:r>
        <w:rPr>
          <w:spacing w:val="-2"/>
          <w:w w:val="105"/>
          <w:sz w:val="22"/>
        </w:rPr>
        <w:t> </w:t>
      </w:r>
      <w:r>
        <w:rPr>
          <w:w w:val="105"/>
          <w:sz w:val="22"/>
        </w:rPr>
        <w:t>the</w:t>
      </w:r>
      <w:r>
        <w:rPr>
          <w:spacing w:val="-4"/>
          <w:w w:val="105"/>
          <w:sz w:val="22"/>
        </w:rPr>
        <w:t> </w:t>
      </w:r>
      <w:r>
        <w:rPr>
          <w:w w:val="105"/>
          <w:sz w:val="22"/>
        </w:rPr>
        <w:t>PhD</w:t>
      </w:r>
      <w:r>
        <w:rPr>
          <w:spacing w:val="-3"/>
          <w:w w:val="105"/>
          <w:sz w:val="22"/>
        </w:rPr>
        <w:t> </w:t>
      </w:r>
      <w:r>
        <w:rPr>
          <w:w w:val="105"/>
          <w:sz w:val="22"/>
        </w:rPr>
        <w:t>GTP</w:t>
      </w:r>
      <w:r>
        <w:rPr>
          <w:spacing w:val="-3"/>
          <w:w w:val="105"/>
          <w:sz w:val="22"/>
        </w:rPr>
        <w:t> </w:t>
      </w:r>
      <w:r>
        <w:rPr>
          <w:w w:val="105"/>
          <w:sz w:val="22"/>
        </w:rPr>
        <w:t>Program.</w:t>
      </w:r>
      <w:r>
        <w:rPr>
          <w:spacing w:val="-1"/>
          <w:w w:val="105"/>
          <w:sz w:val="22"/>
        </w:rPr>
        <w:t> </w:t>
      </w:r>
      <w:r>
        <w:rPr>
          <w:w w:val="105"/>
          <w:sz w:val="22"/>
        </w:rPr>
        <w:t>If</w:t>
      </w:r>
      <w:r>
        <w:rPr>
          <w:spacing w:val="-2"/>
          <w:w w:val="105"/>
          <w:sz w:val="22"/>
        </w:rPr>
        <w:t> </w:t>
      </w:r>
      <w:r>
        <w:rPr>
          <w:w w:val="105"/>
          <w:sz w:val="22"/>
        </w:rPr>
        <w:t>accepted</w:t>
      </w:r>
      <w:r>
        <w:rPr>
          <w:spacing w:val="-2"/>
          <w:w w:val="105"/>
          <w:sz w:val="22"/>
        </w:rPr>
        <w:t> </w:t>
      </w:r>
      <w:r>
        <w:rPr>
          <w:w w:val="105"/>
          <w:sz w:val="22"/>
        </w:rPr>
        <w:t>into</w:t>
      </w:r>
      <w:r>
        <w:rPr>
          <w:spacing w:val="-3"/>
          <w:w w:val="105"/>
          <w:sz w:val="22"/>
        </w:rPr>
        <w:t> </w:t>
      </w:r>
      <w:r>
        <w:rPr>
          <w:w w:val="105"/>
          <w:sz w:val="22"/>
        </w:rPr>
        <w:t>the Ph.D. GTP Program, the student should be informed if any funding opportunities are available in the admission</w:t>
      </w:r>
      <w:r>
        <w:rPr>
          <w:spacing w:val="-5"/>
          <w:w w:val="105"/>
          <w:sz w:val="22"/>
        </w:rPr>
        <w:t> </w:t>
      </w:r>
      <w:r>
        <w:rPr>
          <w:w w:val="105"/>
          <w:sz w:val="22"/>
        </w:rPr>
        <w:t>letter.</w:t>
      </w:r>
    </w:p>
    <w:p>
      <w:pPr>
        <w:pStyle w:val="ListParagraph"/>
        <w:numPr>
          <w:ilvl w:val="1"/>
          <w:numId w:val="1"/>
        </w:numPr>
        <w:tabs>
          <w:tab w:pos="719" w:val="left" w:leader="none"/>
        </w:tabs>
        <w:spacing w:line="240" w:lineRule="auto" w:before="114" w:after="0"/>
        <w:ind w:left="719" w:right="381" w:hanging="360"/>
        <w:jc w:val="left"/>
        <w:rPr>
          <w:rFonts w:ascii="Courier New" w:hAnsi="Courier New"/>
          <w:sz w:val="20"/>
        </w:rPr>
      </w:pPr>
      <w:r>
        <w:rPr>
          <w:w w:val="105"/>
          <w:sz w:val="22"/>
        </w:rPr>
        <w:t>Prior to completing the bachelor’s degree, the student must also consult with their undergraduate and graduate advisor(s) to determine which courses will be designated as shared credits. This ensures that the courses will satisfy the requirements of the bachelor’s degree program and that they can be used toward the requirements of the Ph.D. degree program. Once the courses are selected, the student must </w:t>
      </w:r>
      <w:hyperlink r:id="rId5">
        <w:r>
          <w:rPr>
            <w:color w:val="944F71"/>
            <w:w w:val="105"/>
            <w:sz w:val="22"/>
            <w:u w:val="single" w:color="944F71"/>
          </w:rPr>
          <w:t>formally</w:t>
        </w:r>
      </w:hyperlink>
      <w:r>
        <w:rPr>
          <w:color w:val="944F71"/>
          <w:w w:val="105"/>
          <w:sz w:val="22"/>
          <w:u w:val="none"/>
        </w:rPr>
        <w:t> </w:t>
      </w:r>
      <w:hyperlink r:id="rId5">
        <w:r>
          <w:rPr>
            <w:color w:val="944F71"/>
            <w:w w:val="105"/>
            <w:sz w:val="22"/>
            <w:u w:val="single" w:color="944F71"/>
          </w:rPr>
          <w:t>designate</w:t>
        </w:r>
      </w:hyperlink>
      <w:r>
        <w:rPr>
          <w:color w:val="944F71"/>
          <w:w w:val="105"/>
          <w:sz w:val="22"/>
          <w:u w:val="none"/>
        </w:rPr>
        <w:t> </w:t>
      </w:r>
      <w:r>
        <w:rPr>
          <w:w w:val="105"/>
          <w:sz w:val="22"/>
          <w:u w:val="none"/>
        </w:rPr>
        <w:t>the courses selected for shared credit with the department chair/designee and the vice provost of graduate education. If changes occur at any time, the student must revise their plan in the same manner. The courses designated as shared credits must be accurate, and if changes occur at any time, the student must revise their last approved designation.</w:t>
      </w:r>
    </w:p>
    <w:p>
      <w:pPr>
        <w:pStyle w:val="ListParagraph"/>
        <w:numPr>
          <w:ilvl w:val="1"/>
          <w:numId w:val="1"/>
        </w:numPr>
        <w:tabs>
          <w:tab w:pos="718" w:val="left" w:leader="none"/>
          <w:tab w:pos="720" w:val="left" w:leader="none"/>
        </w:tabs>
        <w:spacing w:line="235" w:lineRule="auto" w:before="123" w:after="0"/>
        <w:ind w:left="720" w:right="441" w:hanging="361"/>
        <w:jc w:val="left"/>
        <w:rPr>
          <w:rFonts w:ascii="Courier New" w:hAnsi="Courier New"/>
          <w:sz w:val="22"/>
        </w:rPr>
      </w:pPr>
      <w:r>
        <w:rPr>
          <w:w w:val="105"/>
          <w:sz w:val="22"/>
        </w:rPr>
        <w:t>Students</w:t>
      </w:r>
      <w:r>
        <w:rPr>
          <w:spacing w:val="-4"/>
          <w:w w:val="105"/>
          <w:sz w:val="22"/>
        </w:rPr>
        <w:t> </w:t>
      </w:r>
      <w:r>
        <w:rPr>
          <w:w w:val="105"/>
          <w:sz w:val="22"/>
        </w:rPr>
        <w:t>must</w:t>
      </w:r>
      <w:r>
        <w:rPr>
          <w:spacing w:val="-2"/>
          <w:w w:val="105"/>
          <w:sz w:val="22"/>
        </w:rPr>
        <w:t> </w:t>
      </w:r>
      <w:r>
        <w:rPr>
          <w:w w:val="105"/>
          <w:sz w:val="22"/>
        </w:rPr>
        <w:t>maintain</w:t>
      </w:r>
      <w:r>
        <w:rPr>
          <w:spacing w:val="-4"/>
          <w:w w:val="105"/>
          <w:sz w:val="22"/>
        </w:rPr>
        <w:t> </w:t>
      </w:r>
      <w:r>
        <w:rPr>
          <w:w w:val="105"/>
          <w:sz w:val="22"/>
        </w:rPr>
        <w:t>a</w:t>
      </w:r>
      <w:r>
        <w:rPr>
          <w:spacing w:val="-5"/>
          <w:w w:val="105"/>
          <w:sz w:val="22"/>
        </w:rPr>
        <w:t> </w:t>
      </w:r>
      <w:r>
        <w:rPr>
          <w:w w:val="105"/>
          <w:sz w:val="22"/>
        </w:rPr>
        <w:t>cumulative</w:t>
      </w:r>
      <w:r>
        <w:rPr>
          <w:spacing w:val="-4"/>
          <w:w w:val="105"/>
          <w:sz w:val="22"/>
        </w:rPr>
        <w:t> </w:t>
      </w:r>
      <w:r>
        <w:rPr>
          <w:w w:val="105"/>
          <w:sz w:val="22"/>
        </w:rPr>
        <w:t>GPA</w:t>
      </w:r>
      <w:r>
        <w:rPr>
          <w:spacing w:val="-3"/>
          <w:w w:val="105"/>
          <w:sz w:val="22"/>
        </w:rPr>
        <w:t> </w:t>
      </w:r>
      <w:r>
        <w:rPr>
          <w:w w:val="105"/>
          <w:sz w:val="22"/>
        </w:rPr>
        <w:t>of</w:t>
      </w:r>
      <w:r>
        <w:rPr>
          <w:spacing w:val="-2"/>
          <w:w w:val="105"/>
          <w:sz w:val="22"/>
        </w:rPr>
        <w:t> </w:t>
      </w:r>
      <w:r>
        <w:rPr>
          <w:w w:val="105"/>
          <w:sz w:val="22"/>
        </w:rPr>
        <w:t>at</w:t>
      </w:r>
      <w:r>
        <w:rPr>
          <w:spacing w:val="-2"/>
          <w:w w:val="105"/>
          <w:sz w:val="22"/>
        </w:rPr>
        <w:t> </w:t>
      </w:r>
      <w:r>
        <w:rPr>
          <w:w w:val="105"/>
          <w:sz w:val="22"/>
        </w:rPr>
        <w:t>least</w:t>
      </w:r>
      <w:r>
        <w:rPr>
          <w:spacing w:val="-2"/>
          <w:w w:val="105"/>
          <w:sz w:val="22"/>
        </w:rPr>
        <w:t> </w:t>
      </w:r>
      <w:r>
        <w:rPr>
          <w:w w:val="105"/>
          <w:sz w:val="22"/>
        </w:rPr>
        <w:t>3.50/4.00</w:t>
      </w:r>
      <w:r>
        <w:rPr>
          <w:spacing w:val="-3"/>
          <w:w w:val="105"/>
          <w:sz w:val="22"/>
        </w:rPr>
        <w:t> </w:t>
      </w:r>
      <w:r>
        <w:rPr>
          <w:w w:val="105"/>
          <w:sz w:val="22"/>
        </w:rPr>
        <w:t>until</w:t>
      </w:r>
      <w:r>
        <w:rPr>
          <w:spacing w:val="-3"/>
          <w:w w:val="105"/>
          <w:sz w:val="22"/>
        </w:rPr>
        <w:t> </w:t>
      </w:r>
      <w:r>
        <w:rPr>
          <w:w w:val="105"/>
          <w:sz w:val="22"/>
        </w:rPr>
        <w:t>they</w:t>
      </w:r>
      <w:r>
        <w:rPr>
          <w:spacing w:val="-4"/>
          <w:w w:val="105"/>
          <w:sz w:val="22"/>
        </w:rPr>
        <w:t> </w:t>
      </w:r>
      <w:r>
        <w:rPr>
          <w:w w:val="105"/>
          <w:sz w:val="22"/>
        </w:rPr>
        <w:t>complete</w:t>
      </w:r>
      <w:r>
        <w:rPr>
          <w:spacing w:val="-4"/>
          <w:w w:val="105"/>
          <w:sz w:val="22"/>
        </w:rPr>
        <w:t> </w:t>
      </w:r>
      <w:r>
        <w:rPr>
          <w:w w:val="105"/>
          <w:sz w:val="22"/>
        </w:rPr>
        <w:t>their</w:t>
      </w:r>
      <w:r>
        <w:rPr>
          <w:spacing w:val="-5"/>
          <w:w w:val="105"/>
          <w:sz w:val="22"/>
        </w:rPr>
        <w:t> </w:t>
      </w:r>
      <w:r>
        <w:rPr>
          <w:w w:val="105"/>
          <w:sz w:val="22"/>
        </w:rPr>
        <w:t>bachelor’s</w:t>
      </w:r>
      <w:r>
        <w:rPr>
          <w:spacing w:val="-4"/>
          <w:w w:val="105"/>
          <w:sz w:val="22"/>
        </w:rPr>
        <w:t> </w:t>
      </w:r>
      <w:r>
        <w:rPr>
          <w:w w:val="105"/>
          <w:sz w:val="22"/>
        </w:rPr>
        <w:t>degree and receive a grade of B or better in the shared credit courses.</w:t>
      </w:r>
    </w:p>
    <w:p>
      <w:pPr>
        <w:pStyle w:val="ListParagraph"/>
        <w:numPr>
          <w:ilvl w:val="1"/>
          <w:numId w:val="1"/>
        </w:numPr>
        <w:tabs>
          <w:tab w:pos="718" w:val="left" w:leader="none"/>
          <w:tab w:pos="720" w:val="left" w:leader="none"/>
        </w:tabs>
        <w:spacing w:line="237" w:lineRule="auto" w:before="122" w:after="0"/>
        <w:ind w:left="720" w:right="473" w:hanging="361"/>
        <w:jc w:val="left"/>
        <w:rPr>
          <w:rFonts w:ascii="Courier New" w:hAnsi="Courier New"/>
          <w:sz w:val="22"/>
        </w:rPr>
      </w:pPr>
      <w:r>
        <w:rPr>
          <w:w w:val="105"/>
          <w:sz w:val="22"/>
        </w:rPr>
        <w:t>If</w:t>
      </w:r>
      <w:r>
        <w:rPr>
          <w:spacing w:val="-4"/>
          <w:w w:val="105"/>
          <w:sz w:val="22"/>
        </w:rPr>
        <w:t> </w:t>
      </w:r>
      <w:r>
        <w:rPr>
          <w:w w:val="105"/>
          <w:sz w:val="22"/>
        </w:rPr>
        <w:t>all</w:t>
      </w:r>
      <w:r>
        <w:rPr>
          <w:spacing w:val="-7"/>
          <w:w w:val="105"/>
          <w:sz w:val="22"/>
        </w:rPr>
        <w:t> </w:t>
      </w:r>
      <w:r>
        <w:rPr>
          <w:w w:val="105"/>
          <w:sz w:val="22"/>
        </w:rPr>
        <w:t>program</w:t>
      </w:r>
      <w:r>
        <w:rPr>
          <w:spacing w:val="-8"/>
          <w:w w:val="105"/>
          <w:sz w:val="22"/>
        </w:rPr>
        <w:t> </w:t>
      </w:r>
      <w:r>
        <w:rPr>
          <w:w w:val="105"/>
          <w:sz w:val="22"/>
        </w:rPr>
        <w:t>requirements</w:t>
      </w:r>
      <w:r>
        <w:rPr>
          <w:spacing w:val="-4"/>
          <w:w w:val="105"/>
          <w:sz w:val="22"/>
        </w:rPr>
        <w:t> </w:t>
      </w:r>
      <w:r>
        <w:rPr>
          <w:w w:val="105"/>
          <w:sz w:val="22"/>
        </w:rPr>
        <w:t>are</w:t>
      </w:r>
      <w:r>
        <w:rPr>
          <w:spacing w:val="-6"/>
          <w:w w:val="105"/>
          <w:sz w:val="22"/>
        </w:rPr>
        <w:t> </w:t>
      </w:r>
      <w:r>
        <w:rPr>
          <w:w w:val="105"/>
          <w:sz w:val="22"/>
        </w:rPr>
        <w:t>met,</w:t>
      </w:r>
      <w:r>
        <w:rPr>
          <w:spacing w:val="-5"/>
          <w:w w:val="105"/>
          <w:sz w:val="22"/>
        </w:rPr>
        <w:t> </w:t>
      </w:r>
      <w:r>
        <w:rPr>
          <w:w w:val="105"/>
          <w:sz w:val="22"/>
        </w:rPr>
        <w:t>the</w:t>
      </w:r>
      <w:r>
        <w:rPr>
          <w:spacing w:val="-6"/>
          <w:w w:val="105"/>
          <w:sz w:val="22"/>
        </w:rPr>
        <w:t> </w:t>
      </w:r>
      <w:r>
        <w:rPr>
          <w:w w:val="105"/>
          <w:sz w:val="22"/>
        </w:rPr>
        <w:t>approved</w:t>
      </w:r>
      <w:r>
        <w:rPr>
          <w:spacing w:val="-6"/>
          <w:w w:val="105"/>
          <w:sz w:val="22"/>
        </w:rPr>
        <w:t> </w:t>
      </w:r>
      <w:r>
        <w:rPr>
          <w:w w:val="105"/>
          <w:sz w:val="22"/>
        </w:rPr>
        <w:t>shared</w:t>
      </w:r>
      <w:r>
        <w:rPr>
          <w:spacing w:val="-4"/>
          <w:w w:val="105"/>
          <w:sz w:val="22"/>
        </w:rPr>
        <w:t> </w:t>
      </w:r>
      <w:r>
        <w:rPr>
          <w:w w:val="105"/>
          <w:sz w:val="22"/>
        </w:rPr>
        <w:t>credit</w:t>
      </w:r>
      <w:r>
        <w:rPr>
          <w:spacing w:val="-4"/>
          <w:w w:val="105"/>
          <w:sz w:val="22"/>
        </w:rPr>
        <w:t> </w:t>
      </w:r>
      <w:r>
        <w:rPr>
          <w:w w:val="105"/>
          <w:sz w:val="22"/>
        </w:rPr>
        <w:t>courses</w:t>
      </w:r>
      <w:r>
        <w:rPr>
          <w:spacing w:val="-6"/>
          <w:w w:val="105"/>
          <w:sz w:val="22"/>
        </w:rPr>
        <w:t> </w:t>
      </w:r>
      <w:r>
        <w:rPr>
          <w:w w:val="105"/>
          <w:sz w:val="22"/>
        </w:rPr>
        <w:t>may</w:t>
      </w:r>
      <w:r>
        <w:rPr>
          <w:spacing w:val="-8"/>
          <w:w w:val="105"/>
          <w:sz w:val="22"/>
        </w:rPr>
        <w:t> </w:t>
      </w:r>
      <w:r>
        <w:rPr>
          <w:w w:val="105"/>
          <w:sz w:val="22"/>
        </w:rPr>
        <w:t>be</w:t>
      </w:r>
      <w:r>
        <w:rPr>
          <w:spacing w:val="-6"/>
          <w:w w:val="105"/>
          <w:sz w:val="22"/>
        </w:rPr>
        <w:t> </w:t>
      </w:r>
      <w:r>
        <w:rPr>
          <w:w w:val="105"/>
          <w:sz w:val="22"/>
        </w:rPr>
        <w:t>listed</w:t>
      </w:r>
      <w:r>
        <w:rPr>
          <w:spacing w:val="-6"/>
          <w:w w:val="105"/>
          <w:sz w:val="22"/>
        </w:rPr>
        <w:t> </w:t>
      </w:r>
      <w:r>
        <w:rPr>
          <w:w w:val="105"/>
          <w:sz w:val="22"/>
        </w:rPr>
        <w:t>on</w:t>
      </w:r>
      <w:r>
        <w:rPr>
          <w:spacing w:val="-7"/>
          <w:w w:val="105"/>
          <w:sz w:val="22"/>
        </w:rPr>
        <w:t> </w:t>
      </w:r>
      <w:r>
        <w:rPr>
          <w:w w:val="105"/>
          <w:sz w:val="22"/>
        </w:rPr>
        <w:t>the</w:t>
      </w:r>
      <w:r>
        <w:rPr>
          <w:spacing w:val="-7"/>
          <w:w w:val="105"/>
          <w:sz w:val="22"/>
        </w:rPr>
        <w:t> </w:t>
      </w:r>
      <w:r>
        <w:rPr>
          <w:w w:val="105"/>
          <w:sz w:val="22"/>
        </w:rPr>
        <w:t>Ph.D.</w:t>
      </w:r>
      <w:r>
        <w:rPr>
          <w:spacing w:val="-8"/>
          <w:w w:val="105"/>
          <w:sz w:val="22"/>
        </w:rPr>
        <w:t> </w:t>
      </w:r>
      <w:r>
        <w:rPr>
          <w:w w:val="105"/>
          <w:sz w:val="22"/>
        </w:rPr>
        <w:t>plan</w:t>
      </w:r>
      <w:r>
        <w:rPr>
          <w:spacing w:val="-4"/>
          <w:w w:val="105"/>
          <w:sz w:val="22"/>
        </w:rPr>
        <w:t> </w:t>
      </w:r>
      <w:r>
        <w:rPr>
          <w:w w:val="105"/>
          <w:sz w:val="22"/>
        </w:rPr>
        <w:t>of study</w:t>
      </w:r>
      <w:r>
        <w:rPr>
          <w:spacing w:val="-6"/>
          <w:w w:val="105"/>
          <w:sz w:val="22"/>
        </w:rPr>
        <w:t> </w:t>
      </w:r>
      <w:r>
        <w:rPr>
          <w:w w:val="105"/>
          <w:sz w:val="22"/>
        </w:rPr>
        <w:t>and</w:t>
      </w:r>
      <w:r>
        <w:rPr>
          <w:spacing w:val="-6"/>
          <w:w w:val="105"/>
          <w:sz w:val="22"/>
        </w:rPr>
        <w:t> </w:t>
      </w:r>
      <w:r>
        <w:rPr>
          <w:w w:val="105"/>
          <w:sz w:val="22"/>
        </w:rPr>
        <w:t>be</w:t>
      </w:r>
      <w:r>
        <w:rPr>
          <w:spacing w:val="-6"/>
          <w:w w:val="105"/>
          <w:sz w:val="22"/>
        </w:rPr>
        <w:t> </w:t>
      </w:r>
      <w:r>
        <w:rPr>
          <w:w w:val="105"/>
          <w:sz w:val="22"/>
        </w:rPr>
        <w:t>used</w:t>
      </w:r>
      <w:r>
        <w:rPr>
          <w:spacing w:val="-6"/>
          <w:w w:val="105"/>
          <w:sz w:val="22"/>
        </w:rPr>
        <w:t> </w:t>
      </w:r>
      <w:r>
        <w:rPr>
          <w:w w:val="105"/>
          <w:sz w:val="22"/>
        </w:rPr>
        <w:t>to</w:t>
      </w:r>
      <w:r>
        <w:rPr>
          <w:spacing w:val="-3"/>
          <w:w w:val="105"/>
          <w:sz w:val="22"/>
        </w:rPr>
        <w:t> </w:t>
      </w:r>
      <w:r>
        <w:rPr>
          <w:w w:val="105"/>
          <w:sz w:val="22"/>
        </w:rPr>
        <w:t>meet</w:t>
      </w:r>
      <w:r>
        <w:rPr>
          <w:spacing w:val="-3"/>
          <w:w w:val="105"/>
          <w:sz w:val="22"/>
        </w:rPr>
        <w:t> </w:t>
      </w:r>
      <w:r>
        <w:rPr>
          <w:w w:val="105"/>
          <w:sz w:val="22"/>
        </w:rPr>
        <w:t>the</w:t>
      </w:r>
      <w:r>
        <w:rPr>
          <w:spacing w:val="-6"/>
          <w:w w:val="105"/>
          <w:sz w:val="22"/>
        </w:rPr>
        <w:t> </w:t>
      </w:r>
      <w:r>
        <w:rPr>
          <w:w w:val="105"/>
          <w:sz w:val="22"/>
        </w:rPr>
        <w:t>requirements</w:t>
      </w:r>
      <w:r>
        <w:rPr>
          <w:spacing w:val="-6"/>
          <w:w w:val="105"/>
          <w:sz w:val="22"/>
        </w:rPr>
        <w:t> </w:t>
      </w:r>
      <w:r>
        <w:rPr>
          <w:w w:val="105"/>
          <w:sz w:val="22"/>
        </w:rPr>
        <w:t>of</w:t>
      </w:r>
      <w:r>
        <w:rPr>
          <w:spacing w:val="-6"/>
          <w:w w:val="105"/>
          <w:sz w:val="22"/>
        </w:rPr>
        <w:t> </w:t>
      </w:r>
      <w:r>
        <w:rPr>
          <w:w w:val="105"/>
          <w:sz w:val="22"/>
        </w:rPr>
        <w:t>the</w:t>
      </w:r>
      <w:r>
        <w:rPr>
          <w:spacing w:val="-8"/>
          <w:w w:val="105"/>
          <w:sz w:val="22"/>
        </w:rPr>
        <w:t> </w:t>
      </w:r>
      <w:r>
        <w:rPr>
          <w:w w:val="105"/>
          <w:sz w:val="22"/>
        </w:rPr>
        <w:t>Ph.D.</w:t>
      </w:r>
      <w:r>
        <w:rPr>
          <w:spacing w:val="-8"/>
          <w:w w:val="105"/>
          <w:sz w:val="22"/>
        </w:rPr>
        <w:t> </w:t>
      </w:r>
      <w:r>
        <w:rPr>
          <w:w w:val="105"/>
          <w:sz w:val="22"/>
        </w:rPr>
        <w:t>degree</w:t>
      </w:r>
      <w:r>
        <w:rPr>
          <w:spacing w:val="-7"/>
          <w:w w:val="105"/>
          <w:sz w:val="22"/>
        </w:rPr>
        <w:t> </w:t>
      </w:r>
      <w:r>
        <w:rPr>
          <w:w w:val="105"/>
          <w:sz w:val="22"/>
        </w:rPr>
        <w:t>program.</w:t>
      </w:r>
      <w:r>
        <w:rPr>
          <w:spacing w:val="-4"/>
          <w:w w:val="105"/>
          <w:sz w:val="22"/>
        </w:rPr>
        <w:t> </w:t>
      </w:r>
      <w:r>
        <w:rPr>
          <w:w w:val="105"/>
          <w:sz w:val="22"/>
        </w:rPr>
        <w:t>If</w:t>
      </w:r>
      <w:r>
        <w:rPr>
          <w:spacing w:val="-6"/>
          <w:w w:val="105"/>
          <w:sz w:val="22"/>
        </w:rPr>
        <w:t> </w:t>
      </w:r>
      <w:r>
        <w:rPr>
          <w:w w:val="105"/>
          <w:sz w:val="22"/>
        </w:rPr>
        <w:t>any</w:t>
      </w:r>
      <w:r>
        <w:rPr>
          <w:spacing w:val="-3"/>
          <w:w w:val="105"/>
          <w:sz w:val="22"/>
        </w:rPr>
        <w:t> </w:t>
      </w:r>
      <w:r>
        <w:rPr>
          <w:w w:val="105"/>
          <w:sz w:val="22"/>
        </w:rPr>
        <w:t>course</w:t>
      </w:r>
      <w:r>
        <w:rPr>
          <w:spacing w:val="-6"/>
          <w:w w:val="105"/>
          <w:sz w:val="22"/>
        </w:rPr>
        <w:t> </w:t>
      </w:r>
      <w:r>
        <w:rPr>
          <w:w w:val="105"/>
          <w:sz w:val="22"/>
        </w:rPr>
        <w:t>does</w:t>
      </w:r>
      <w:r>
        <w:rPr>
          <w:spacing w:val="-6"/>
          <w:w w:val="105"/>
          <w:sz w:val="22"/>
        </w:rPr>
        <w:t> </w:t>
      </w:r>
      <w:r>
        <w:rPr>
          <w:w w:val="105"/>
          <w:sz w:val="22"/>
        </w:rPr>
        <w:t>not</w:t>
      </w:r>
      <w:r>
        <w:rPr>
          <w:spacing w:val="-3"/>
          <w:w w:val="105"/>
          <w:sz w:val="22"/>
        </w:rPr>
        <w:t> </w:t>
      </w:r>
      <w:r>
        <w:rPr>
          <w:w w:val="105"/>
          <w:sz w:val="22"/>
        </w:rPr>
        <w:t>meet</w:t>
      </w:r>
      <w:r>
        <w:rPr>
          <w:spacing w:val="-6"/>
          <w:w w:val="105"/>
          <w:sz w:val="22"/>
        </w:rPr>
        <w:t> </w:t>
      </w:r>
      <w:r>
        <w:rPr>
          <w:w w:val="105"/>
          <w:sz w:val="22"/>
        </w:rPr>
        <w:t>the requirements, that course will not be considered as part of the shared credits for the Ph.D. degree </w:t>
      </w:r>
      <w:r>
        <w:rPr>
          <w:spacing w:val="-2"/>
          <w:w w:val="105"/>
          <w:sz w:val="22"/>
        </w:rPr>
        <w:t>requirements.</w:t>
      </w:r>
    </w:p>
    <w:p>
      <w:pPr>
        <w:pStyle w:val="ListParagraph"/>
        <w:numPr>
          <w:ilvl w:val="1"/>
          <w:numId w:val="1"/>
        </w:numPr>
        <w:tabs>
          <w:tab w:pos="719" w:val="left" w:leader="none"/>
          <w:tab w:pos="721" w:val="left" w:leader="none"/>
        </w:tabs>
        <w:spacing w:line="237" w:lineRule="auto" w:before="123" w:after="0"/>
        <w:ind w:left="721" w:right="753" w:hanging="361"/>
        <w:jc w:val="left"/>
        <w:rPr>
          <w:rFonts w:ascii="Courier New" w:hAnsi="Courier New"/>
          <w:sz w:val="22"/>
        </w:rPr>
      </w:pPr>
      <w:r>
        <w:rPr>
          <w:w w:val="105"/>
          <w:sz w:val="22"/>
        </w:rPr>
        <w:t>Once the bachelor’s degree is awarded with a cumulative GPA of 3.50/4.00 and the student is fully admitted</w:t>
      </w:r>
      <w:r>
        <w:rPr>
          <w:spacing w:val="-1"/>
          <w:w w:val="105"/>
          <w:sz w:val="22"/>
        </w:rPr>
        <w:t> </w:t>
      </w:r>
      <w:r>
        <w:rPr>
          <w:w w:val="105"/>
          <w:sz w:val="22"/>
        </w:rPr>
        <w:t>to</w:t>
      </w:r>
      <w:r>
        <w:rPr>
          <w:spacing w:val="-3"/>
          <w:w w:val="105"/>
          <w:sz w:val="22"/>
        </w:rPr>
        <w:t> </w:t>
      </w:r>
      <w:r>
        <w:rPr>
          <w:w w:val="105"/>
          <w:sz w:val="22"/>
        </w:rPr>
        <w:t>the</w:t>
      </w:r>
      <w:r>
        <w:rPr>
          <w:spacing w:val="-6"/>
          <w:w w:val="105"/>
          <w:sz w:val="22"/>
        </w:rPr>
        <w:t> </w:t>
      </w:r>
      <w:r>
        <w:rPr>
          <w:w w:val="105"/>
          <w:sz w:val="22"/>
        </w:rPr>
        <w:t>Ph.D.</w:t>
      </w:r>
      <w:r>
        <w:rPr>
          <w:spacing w:val="-2"/>
          <w:w w:val="105"/>
          <w:sz w:val="22"/>
        </w:rPr>
        <w:t> </w:t>
      </w:r>
      <w:r>
        <w:rPr>
          <w:w w:val="105"/>
          <w:sz w:val="22"/>
        </w:rPr>
        <w:t>degree</w:t>
      </w:r>
      <w:r>
        <w:rPr>
          <w:spacing w:val="-3"/>
          <w:w w:val="105"/>
          <w:sz w:val="22"/>
        </w:rPr>
        <w:t> </w:t>
      </w:r>
      <w:r>
        <w:rPr>
          <w:w w:val="105"/>
          <w:sz w:val="22"/>
        </w:rPr>
        <w:t>program,</w:t>
      </w:r>
      <w:r>
        <w:rPr>
          <w:spacing w:val="-2"/>
          <w:w w:val="105"/>
          <w:sz w:val="22"/>
        </w:rPr>
        <w:t> </w:t>
      </w:r>
      <w:r>
        <w:rPr>
          <w:w w:val="105"/>
          <w:sz w:val="22"/>
        </w:rPr>
        <w:t>the</w:t>
      </w:r>
      <w:r>
        <w:rPr>
          <w:spacing w:val="-3"/>
          <w:w w:val="105"/>
          <w:sz w:val="22"/>
        </w:rPr>
        <w:t> </w:t>
      </w:r>
      <w:r>
        <w:rPr>
          <w:w w:val="105"/>
          <w:sz w:val="22"/>
        </w:rPr>
        <w:t>courses</w:t>
      </w:r>
      <w:r>
        <w:rPr>
          <w:spacing w:val="-7"/>
          <w:w w:val="105"/>
          <w:sz w:val="22"/>
        </w:rPr>
        <w:t> </w:t>
      </w:r>
      <w:r>
        <w:rPr>
          <w:w w:val="105"/>
          <w:sz w:val="22"/>
        </w:rPr>
        <w:t>designated</w:t>
      </w:r>
      <w:r>
        <w:rPr>
          <w:spacing w:val="-1"/>
          <w:w w:val="105"/>
          <w:sz w:val="22"/>
        </w:rPr>
        <w:t> </w:t>
      </w:r>
      <w:r>
        <w:rPr>
          <w:w w:val="105"/>
          <w:sz w:val="22"/>
        </w:rPr>
        <w:t>as</w:t>
      </w:r>
      <w:r>
        <w:rPr>
          <w:spacing w:val="-3"/>
          <w:w w:val="105"/>
          <w:sz w:val="22"/>
        </w:rPr>
        <w:t> </w:t>
      </w:r>
      <w:r>
        <w:rPr>
          <w:w w:val="105"/>
          <w:sz w:val="22"/>
        </w:rPr>
        <w:t>shared</w:t>
      </w:r>
      <w:r>
        <w:rPr>
          <w:spacing w:val="-3"/>
          <w:w w:val="105"/>
          <w:sz w:val="22"/>
        </w:rPr>
        <w:t> </w:t>
      </w:r>
      <w:r>
        <w:rPr>
          <w:w w:val="105"/>
          <w:sz w:val="22"/>
        </w:rPr>
        <w:t>credits</w:t>
      </w:r>
      <w:r>
        <w:rPr>
          <w:spacing w:val="-3"/>
          <w:w w:val="105"/>
          <w:sz w:val="22"/>
        </w:rPr>
        <w:t> </w:t>
      </w:r>
      <w:r>
        <w:rPr>
          <w:w w:val="105"/>
          <w:sz w:val="22"/>
        </w:rPr>
        <w:t>will</w:t>
      </w:r>
      <w:r>
        <w:rPr>
          <w:spacing w:val="-5"/>
          <w:w w:val="105"/>
          <w:sz w:val="22"/>
        </w:rPr>
        <w:t> </w:t>
      </w:r>
      <w:r>
        <w:rPr>
          <w:w w:val="105"/>
          <w:sz w:val="22"/>
        </w:rPr>
        <w:t>be</w:t>
      </w:r>
      <w:r>
        <w:rPr>
          <w:spacing w:val="-3"/>
          <w:w w:val="105"/>
          <w:sz w:val="22"/>
        </w:rPr>
        <w:t> </w:t>
      </w:r>
      <w:r>
        <w:rPr>
          <w:w w:val="105"/>
          <w:sz w:val="22"/>
        </w:rPr>
        <w:t>included</w:t>
      </w:r>
      <w:r>
        <w:rPr>
          <w:spacing w:val="-1"/>
          <w:w w:val="105"/>
          <w:sz w:val="22"/>
        </w:rPr>
        <w:t> </w:t>
      </w:r>
      <w:r>
        <w:rPr>
          <w:w w:val="105"/>
          <w:sz w:val="22"/>
        </w:rPr>
        <w:t>on</w:t>
      </w:r>
      <w:r>
        <w:rPr>
          <w:spacing w:val="-3"/>
          <w:w w:val="105"/>
          <w:sz w:val="22"/>
        </w:rPr>
        <w:t> </w:t>
      </w:r>
      <w:r>
        <w:rPr>
          <w:w w:val="105"/>
          <w:sz w:val="22"/>
        </w:rPr>
        <w:t>the student’s graduate degree audit as part of the Ph.D. program requirements.</w:t>
      </w:r>
    </w:p>
    <w:p>
      <w:pPr>
        <w:pStyle w:val="Heading2"/>
        <w:ind w:left="1"/>
        <w:rPr>
          <w:i/>
        </w:rPr>
      </w:pPr>
      <w:r>
        <w:rPr>
          <w:i/>
          <w:w w:val="105"/>
        </w:rPr>
        <w:t>Additional</w:t>
      </w:r>
      <w:r>
        <w:rPr>
          <w:i/>
          <w:spacing w:val="10"/>
          <w:w w:val="110"/>
        </w:rPr>
        <w:t> </w:t>
      </w:r>
      <w:r>
        <w:rPr>
          <w:i/>
          <w:spacing w:val="-2"/>
          <w:w w:val="110"/>
        </w:rPr>
        <w:t>Considerations</w:t>
      </w:r>
    </w:p>
    <w:p>
      <w:pPr>
        <w:pStyle w:val="ListParagraph"/>
        <w:numPr>
          <w:ilvl w:val="1"/>
          <w:numId w:val="1"/>
        </w:numPr>
        <w:tabs>
          <w:tab w:pos="719" w:val="left" w:leader="none"/>
          <w:tab w:pos="721" w:val="left" w:leader="none"/>
        </w:tabs>
        <w:spacing w:line="237" w:lineRule="auto" w:before="57" w:after="0"/>
        <w:ind w:left="721" w:right="599" w:hanging="361"/>
        <w:jc w:val="left"/>
        <w:rPr>
          <w:rFonts w:ascii="Courier New" w:hAnsi="Courier New"/>
          <w:sz w:val="22"/>
        </w:rPr>
      </w:pPr>
      <w:r>
        <w:rPr>
          <w:w w:val="105"/>
          <w:sz w:val="22"/>
        </w:rPr>
        <w:t>Courses</w:t>
      </w:r>
      <w:r>
        <w:rPr>
          <w:spacing w:val="-3"/>
          <w:w w:val="105"/>
          <w:sz w:val="22"/>
        </w:rPr>
        <w:t> </w:t>
      </w:r>
      <w:r>
        <w:rPr>
          <w:w w:val="105"/>
          <w:sz w:val="22"/>
        </w:rPr>
        <w:t>designated</w:t>
      </w:r>
      <w:r>
        <w:rPr>
          <w:spacing w:val="-3"/>
          <w:w w:val="105"/>
          <w:sz w:val="22"/>
        </w:rPr>
        <w:t> </w:t>
      </w:r>
      <w:r>
        <w:rPr>
          <w:w w:val="105"/>
          <w:sz w:val="22"/>
        </w:rPr>
        <w:t>as</w:t>
      </w:r>
      <w:r>
        <w:rPr>
          <w:spacing w:val="-3"/>
          <w:w w:val="105"/>
          <w:sz w:val="22"/>
        </w:rPr>
        <w:t> </w:t>
      </w:r>
      <w:r>
        <w:rPr>
          <w:w w:val="105"/>
          <w:sz w:val="22"/>
        </w:rPr>
        <w:t>shared</w:t>
      </w:r>
      <w:r>
        <w:rPr>
          <w:spacing w:val="-3"/>
          <w:w w:val="105"/>
          <w:sz w:val="22"/>
        </w:rPr>
        <w:t> </w:t>
      </w:r>
      <w:r>
        <w:rPr>
          <w:w w:val="105"/>
          <w:sz w:val="22"/>
        </w:rPr>
        <w:t>credits</w:t>
      </w:r>
      <w:r>
        <w:rPr>
          <w:spacing w:val="-3"/>
          <w:w w:val="105"/>
          <w:sz w:val="22"/>
        </w:rPr>
        <w:t> </w:t>
      </w:r>
      <w:r>
        <w:rPr>
          <w:w w:val="105"/>
          <w:sz w:val="22"/>
        </w:rPr>
        <w:t>are</w:t>
      </w:r>
      <w:r>
        <w:rPr>
          <w:spacing w:val="-5"/>
          <w:w w:val="105"/>
          <w:sz w:val="22"/>
        </w:rPr>
        <w:t> </w:t>
      </w:r>
      <w:r>
        <w:rPr>
          <w:w w:val="105"/>
          <w:sz w:val="22"/>
        </w:rPr>
        <w:t>registered</w:t>
      </w:r>
      <w:r>
        <w:rPr>
          <w:spacing w:val="-1"/>
          <w:w w:val="105"/>
          <w:sz w:val="22"/>
        </w:rPr>
        <w:t> </w:t>
      </w:r>
      <w:r>
        <w:rPr>
          <w:w w:val="105"/>
          <w:sz w:val="22"/>
        </w:rPr>
        <w:t>as</w:t>
      </w:r>
      <w:r>
        <w:rPr>
          <w:spacing w:val="-1"/>
          <w:w w:val="105"/>
          <w:sz w:val="22"/>
        </w:rPr>
        <w:t> </w:t>
      </w:r>
      <w:r>
        <w:rPr>
          <w:w w:val="105"/>
          <w:sz w:val="22"/>
        </w:rPr>
        <w:t>undergraduate</w:t>
      </w:r>
      <w:r>
        <w:rPr>
          <w:spacing w:val="-3"/>
          <w:w w:val="105"/>
          <w:sz w:val="22"/>
        </w:rPr>
        <w:t> </w:t>
      </w:r>
      <w:r>
        <w:rPr>
          <w:w w:val="105"/>
          <w:sz w:val="22"/>
        </w:rPr>
        <w:t>credits,</w:t>
      </w:r>
      <w:r>
        <w:rPr>
          <w:spacing w:val="-2"/>
          <w:w w:val="105"/>
          <w:sz w:val="22"/>
        </w:rPr>
        <w:t> </w:t>
      </w:r>
      <w:r>
        <w:rPr>
          <w:w w:val="105"/>
          <w:sz w:val="22"/>
        </w:rPr>
        <w:t>and</w:t>
      </w:r>
      <w:r>
        <w:rPr>
          <w:spacing w:val="-3"/>
          <w:w w:val="105"/>
          <w:sz w:val="22"/>
        </w:rPr>
        <w:t> </w:t>
      </w:r>
      <w:r>
        <w:rPr>
          <w:w w:val="105"/>
          <w:sz w:val="22"/>
        </w:rPr>
        <w:t>therefore,</w:t>
      </w:r>
      <w:r>
        <w:rPr>
          <w:spacing w:val="-2"/>
          <w:w w:val="105"/>
          <w:sz w:val="22"/>
        </w:rPr>
        <w:t> </w:t>
      </w:r>
      <w:r>
        <w:rPr>
          <w:w w:val="105"/>
          <w:sz w:val="22"/>
        </w:rPr>
        <w:t>they</w:t>
      </w:r>
      <w:r>
        <w:rPr>
          <w:spacing w:val="-1"/>
          <w:w w:val="105"/>
          <w:sz w:val="22"/>
        </w:rPr>
        <w:t> </w:t>
      </w:r>
      <w:r>
        <w:rPr>
          <w:w w:val="105"/>
          <w:sz w:val="22"/>
        </w:rPr>
        <w:t>will</w:t>
      </w:r>
      <w:r>
        <w:rPr>
          <w:spacing w:val="-6"/>
          <w:w w:val="105"/>
          <w:sz w:val="22"/>
        </w:rPr>
        <w:t> </w:t>
      </w:r>
      <w:r>
        <w:rPr>
          <w:w w:val="105"/>
          <w:sz w:val="22"/>
        </w:rPr>
        <w:t>be charged at the undergraduate tuition rate, and included in the cumulative undergraduate GPA. Shared credit</w:t>
      </w:r>
      <w:r>
        <w:rPr>
          <w:spacing w:val="-2"/>
          <w:w w:val="105"/>
          <w:sz w:val="22"/>
        </w:rPr>
        <w:t> </w:t>
      </w:r>
      <w:r>
        <w:rPr>
          <w:w w:val="105"/>
          <w:sz w:val="22"/>
        </w:rPr>
        <w:t>courses</w:t>
      </w:r>
      <w:r>
        <w:rPr>
          <w:spacing w:val="-1"/>
          <w:w w:val="105"/>
          <w:sz w:val="22"/>
        </w:rPr>
        <w:t> </w:t>
      </w:r>
      <w:r>
        <w:rPr>
          <w:w w:val="105"/>
          <w:sz w:val="22"/>
        </w:rPr>
        <w:t>cannot</w:t>
      </w:r>
      <w:r>
        <w:rPr>
          <w:spacing w:val="-1"/>
          <w:w w:val="105"/>
          <w:sz w:val="22"/>
        </w:rPr>
        <w:t> </w:t>
      </w:r>
      <w:r>
        <w:rPr>
          <w:w w:val="105"/>
          <w:sz w:val="22"/>
        </w:rPr>
        <w:t>be</w:t>
      </w:r>
      <w:r>
        <w:rPr>
          <w:spacing w:val="-1"/>
          <w:w w:val="105"/>
          <w:sz w:val="22"/>
        </w:rPr>
        <w:t> </w:t>
      </w:r>
      <w:r>
        <w:rPr>
          <w:w w:val="105"/>
          <w:sz w:val="22"/>
        </w:rPr>
        <w:t>factored</w:t>
      </w:r>
      <w:r>
        <w:rPr>
          <w:spacing w:val="-1"/>
          <w:w w:val="105"/>
          <w:sz w:val="22"/>
        </w:rPr>
        <w:t> </w:t>
      </w:r>
      <w:r>
        <w:rPr>
          <w:w w:val="105"/>
          <w:sz w:val="22"/>
        </w:rPr>
        <w:t>into the</w:t>
      </w:r>
      <w:r>
        <w:rPr>
          <w:spacing w:val="-1"/>
          <w:w w:val="105"/>
          <w:sz w:val="22"/>
        </w:rPr>
        <w:t> </w:t>
      </w:r>
      <w:r>
        <w:rPr>
          <w:w w:val="105"/>
          <w:sz w:val="22"/>
        </w:rPr>
        <w:t>cumulative</w:t>
      </w:r>
      <w:r>
        <w:rPr>
          <w:spacing w:val="-1"/>
          <w:w w:val="105"/>
          <w:sz w:val="22"/>
        </w:rPr>
        <w:t> </w:t>
      </w:r>
      <w:r>
        <w:rPr>
          <w:w w:val="105"/>
          <w:sz w:val="22"/>
        </w:rPr>
        <w:t>graduate GPA</w:t>
      </w:r>
      <w:r>
        <w:rPr>
          <w:spacing w:val="-3"/>
          <w:w w:val="105"/>
          <w:sz w:val="22"/>
        </w:rPr>
        <w:t> </w:t>
      </w:r>
      <w:r>
        <w:rPr>
          <w:w w:val="105"/>
          <w:sz w:val="22"/>
        </w:rPr>
        <w:t>and will</w:t>
      </w:r>
      <w:r>
        <w:rPr>
          <w:spacing w:val="-4"/>
          <w:w w:val="105"/>
          <w:sz w:val="22"/>
        </w:rPr>
        <w:t> </w:t>
      </w:r>
      <w:r>
        <w:rPr>
          <w:w w:val="105"/>
          <w:sz w:val="22"/>
        </w:rPr>
        <w:t>not</w:t>
      </w:r>
      <w:r>
        <w:rPr>
          <w:spacing w:val="-2"/>
          <w:w w:val="105"/>
          <w:sz w:val="22"/>
        </w:rPr>
        <w:t> </w:t>
      </w:r>
      <w:r>
        <w:rPr>
          <w:w w:val="105"/>
          <w:sz w:val="22"/>
        </w:rPr>
        <w:t>appear</w:t>
      </w:r>
      <w:r>
        <w:rPr>
          <w:spacing w:val="-2"/>
          <w:w w:val="105"/>
          <w:sz w:val="22"/>
        </w:rPr>
        <w:t> </w:t>
      </w:r>
      <w:r>
        <w:rPr>
          <w:w w:val="105"/>
          <w:sz w:val="22"/>
        </w:rPr>
        <w:t>on the</w:t>
      </w:r>
      <w:r>
        <w:rPr>
          <w:spacing w:val="-3"/>
          <w:w w:val="105"/>
          <w:sz w:val="22"/>
        </w:rPr>
        <w:t> </w:t>
      </w:r>
      <w:r>
        <w:rPr>
          <w:w w:val="105"/>
          <w:sz w:val="22"/>
        </w:rPr>
        <w:t>graduate </w:t>
      </w:r>
      <w:r>
        <w:rPr>
          <w:spacing w:val="-2"/>
          <w:w w:val="105"/>
          <w:sz w:val="22"/>
        </w:rPr>
        <w:t>transcript.</w:t>
      </w:r>
    </w:p>
    <w:p>
      <w:pPr>
        <w:pStyle w:val="ListParagraph"/>
        <w:numPr>
          <w:ilvl w:val="1"/>
          <w:numId w:val="1"/>
        </w:numPr>
        <w:tabs>
          <w:tab w:pos="719" w:val="left" w:leader="none"/>
          <w:tab w:pos="721" w:val="left" w:leader="none"/>
        </w:tabs>
        <w:spacing w:line="240" w:lineRule="auto" w:before="120" w:after="0"/>
        <w:ind w:left="721" w:right="389" w:hanging="361"/>
        <w:jc w:val="left"/>
        <w:rPr>
          <w:rFonts w:ascii="Courier New" w:hAnsi="Courier New"/>
          <w:sz w:val="22"/>
        </w:rPr>
      </w:pPr>
      <w:r>
        <w:rPr>
          <w:w w:val="105"/>
          <w:sz w:val="22"/>
        </w:rPr>
        <w:t>Students can only participate in one pathway program. If recommended by the academic advisor(s) and department, students may also participate in the dual enrollment program. This program allows students the</w:t>
      </w:r>
      <w:r>
        <w:rPr>
          <w:spacing w:val="-2"/>
          <w:w w:val="105"/>
          <w:sz w:val="22"/>
        </w:rPr>
        <w:t> </w:t>
      </w:r>
      <w:r>
        <w:rPr>
          <w:w w:val="105"/>
          <w:sz w:val="22"/>
        </w:rPr>
        <w:t>opportunity to earn credits toward</w:t>
      </w:r>
      <w:r>
        <w:rPr>
          <w:spacing w:val="-2"/>
          <w:w w:val="105"/>
          <w:sz w:val="22"/>
        </w:rPr>
        <w:t> </w:t>
      </w:r>
      <w:r>
        <w:rPr>
          <w:w w:val="105"/>
          <w:sz w:val="22"/>
        </w:rPr>
        <w:t>their</w:t>
      </w:r>
      <w:r>
        <w:rPr>
          <w:spacing w:val="-2"/>
          <w:w w:val="105"/>
          <w:sz w:val="22"/>
        </w:rPr>
        <w:t> </w:t>
      </w:r>
      <w:r>
        <w:rPr>
          <w:w w:val="105"/>
          <w:sz w:val="22"/>
        </w:rPr>
        <w:t>master’s degree</w:t>
      </w:r>
      <w:r>
        <w:rPr>
          <w:spacing w:val="-2"/>
          <w:w w:val="105"/>
          <w:sz w:val="22"/>
        </w:rPr>
        <w:t> </w:t>
      </w:r>
      <w:r>
        <w:rPr>
          <w:w w:val="105"/>
          <w:sz w:val="22"/>
        </w:rPr>
        <w:t>while</w:t>
      </w:r>
      <w:r>
        <w:rPr>
          <w:spacing w:val="-2"/>
          <w:w w:val="105"/>
          <w:sz w:val="22"/>
        </w:rPr>
        <w:t> </w:t>
      </w:r>
      <w:r>
        <w:rPr>
          <w:w w:val="105"/>
          <w:sz w:val="22"/>
        </w:rPr>
        <w:t>completing their bachelor’s</w:t>
      </w:r>
      <w:r>
        <w:rPr>
          <w:spacing w:val="-2"/>
          <w:w w:val="105"/>
          <w:sz w:val="22"/>
        </w:rPr>
        <w:t> </w:t>
      </w:r>
      <w:r>
        <w:rPr>
          <w:w w:val="105"/>
          <w:sz w:val="22"/>
        </w:rPr>
        <w:t>degree</w:t>
      </w:r>
      <w:r>
        <w:rPr>
          <w:spacing w:val="-4"/>
          <w:w w:val="105"/>
          <w:sz w:val="22"/>
        </w:rPr>
        <w:t> </w:t>
      </w:r>
      <w:r>
        <w:rPr>
          <w:w w:val="105"/>
          <w:sz w:val="22"/>
        </w:rPr>
        <w:t>by enrolling</w:t>
      </w:r>
      <w:r>
        <w:rPr>
          <w:spacing w:val="-9"/>
          <w:w w:val="105"/>
          <w:sz w:val="22"/>
        </w:rPr>
        <w:t> </w:t>
      </w:r>
      <w:r>
        <w:rPr>
          <w:w w:val="105"/>
          <w:sz w:val="22"/>
        </w:rPr>
        <w:t>in</w:t>
      </w:r>
      <w:r>
        <w:rPr>
          <w:spacing w:val="-9"/>
          <w:w w:val="105"/>
          <w:sz w:val="22"/>
        </w:rPr>
        <w:t> </w:t>
      </w:r>
      <w:r>
        <w:rPr>
          <w:w w:val="105"/>
          <w:sz w:val="22"/>
        </w:rPr>
        <w:t>both</w:t>
      </w:r>
      <w:r>
        <w:rPr>
          <w:spacing w:val="-7"/>
          <w:w w:val="105"/>
          <w:sz w:val="22"/>
        </w:rPr>
        <w:t> </w:t>
      </w:r>
      <w:r>
        <w:rPr>
          <w:w w:val="105"/>
          <w:sz w:val="22"/>
        </w:rPr>
        <w:t>undergraduate</w:t>
      </w:r>
      <w:r>
        <w:rPr>
          <w:spacing w:val="-9"/>
          <w:w w:val="105"/>
          <w:sz w:val="22"/>
        </w:rPr>
        <w:t> </w:t>
      </w:r>
      <w:r>
        <w:rPr>
          <w:w w:val="105"/>
          <w:sz w:val="22"/>
        </w:rPr>
        <w:t>and</w:t>
      </w:r>
      <w:r>
        <w:rPr>
          <w:spacing w:val="-9"/>
          <w:w w:val="105"/>
          <w:sz w:val="22"/>
        </w:rPr>
        <w:t> </w:t>
      </w:r>
      <w:r>
        <w:rPr>
          <w:w w:val="105"/>
          <w:sz w:val="22"/>
        </w:rPr>
        <w:t>graduate</w:t>
      </w:r>
      <w:r>
        <w:rPr>
          <w:spacing w:val="-9"/>
          <w:w w:val="105"/>
          <w:sz w:val="22"/>
        </w:rPr>
        <w:t> </w:t>
      </w:r>
      <w:r>
        <w:rPr>
          <w:w w:val="105"/>
          <w:sz w:val="22"/>
        </w:rPr>
        <w:t>courses</w:t>
      </w:r>
      <w:r>
        <w:rPr>
          <w:spacing w:val="-7"/>
          <w:w w:val="105"/>
          <w:sz w:val="22"/>
        </w:rPr>
        <w:t> </w:t>
      </w:r>
      <w:r>
        <w:rPr>
          <w:w w:val="105"/>
          <w:sz w:val="22"/>
        </w:rPr>
        <w:t>concurrently,</w:t>
      </w:r>
      <w:r>
        <w:rPr>
          <w:spacing w:val="-8"/>
          <w:w w:val="105"/>
          <w:sz w:val="22"/>
        </w:rPr>
        <w:t> </w:t>
      </w:r>
      <w:r>
        <w:rPr>
          <w:w w:val="105"/>
          <w:sz w:val="22"/>
        </w:rPr>
        <w:t>during</w:t>
      </w:r>
      <w:r>
        <w:rPr>
          <w:spacing w:val="-9"/>
          <w:w w:val="105"/>
          <w:sz w:val="22"/>
        </w:rPr>
        <w:t> </w:t>
      </w:r>
      <w:r>
        <w:rPr>
          <w:w w:val="105"/>
          <w:sz w:val="22"/>
        </w:rPr>
        <w:t>the</w:t>
      </w:r>
      <w:r>
        <w:rPr>
          <w:spacing w:val="-9"/>
          <w:w w:val="105"/>
          <w:sz w:val="22"/>
        </w:rPr>
        <w:t> </w:t>
      </w:r>
      <w:r>
        <w:rPr>
          <w:w w:val="105"/>
          <w:sz w:val="22"/>
        </w:rPr>
        <w:t>last</w:t>
      </w:r>
      <w:r>
        <w:rPr>
          <w:spacing w:val="-7"/>
          <w:w w:val="105"/>
          <w:sz w:val="22"/>
        </w:rPr>
        <w:t> </w:t>
      </w:r>
      <w:r>
        <w:rPr>
          <w:w w:val="105"/>
          <w:sz w:val="22"/>
        </w:rPr>
        <w:t>one</w:t>
      </w:r>
      <w:r>
        <w:rPr>
          <w:spacing w:val="-9"/>
          <w:w w:val="105"/>
          <w:sz w:val="22"/>
        </w:rPr>
        <w:t> </w:t>
      </w:r>
      <w:r>
        <w:rPr>
          <w:w w:val="105"/>
          <w:sz w:val="22"/>
        </w:rPr>
        <w:t>or</w:t>
      </w:r>
      <w:r>
        <w:rPr>
          <w:spacing w:val="-7"/>
          <w:w w:val="105"/>
          <w:sz w:val="22"/>
        </w:rPr>
        <w:t> </w:t>
      </w:r>
      <w:r>
        <w:rPr>
          <w:w w:val="105"/>
          <w:sz w:val="22"/>
        </w:rPr>
        <w:t>two</w:t>
      </w:r>
      <w:r>
        <w:rPr>
          <w:spacing w:val="-7"/>
          <w:w w:val="105"/>
          <w:sz w:val="22"/>
        </w:rPr>
        <w:t> </w:t>
      </w:r>
      <w:r>
        <w:rPr>
          <w:w w:val="105"/>
          <w:sz w:val="22"/>
        </w:rPr>
        <w:t>semesters</w:t>
      </w:r>
      <w:r>
        <w:rPr>
          <w:spacing w:val="-7"/>
          <w:w w:val="105"/>
          <w:sz w:val="22"/>
        </w:rPr>
        <w:t> </w:t>
      </w:r>
      <w:r>
        <w:rPr>
          <w:w w:val="105"/>
          <w:sz w:val="22"/>
        </w:rPr>
        <w:t>of their bachelor’s degree. Courses designated as graduate credit as part of the dual enrollment program can only</w:t>
      </w:r>
      <w:r>
        <w:rPr>
          <w:spacing w:val="-2"/>
          <w:w w:val="105"/>
          <w:sz w:val="22"/>
        </w:rPr>
        <w:t> </w:t>
      </w:r>
      <w:r>
        <w:rPr>
          <w:w w:val="105"/>
          <w:sz w:val="22"/>
        </w:rPr>
        <w:t>be</w:t>
      </w:r>
      <w:r>
        <w:rPr>
          <w:spacing w:val="-2"/>
          <w:w w:val="105"/>
          <w:sz w:val="22"/>
        </w:rPr>
        <w:t> </w:t>
      </w:r>
      <w:r>
        <w:rPr>
          <w:w w:val="105"/>
          <w:sz w:val="22"/>
        </w:rPr>
        <w:t>used toward</w:t>
      </w:r>
      <w:r>
        <w:rPr>
          <w:spacing w:val="-2"/>
          <w:w w:val="105"/>
          <w:sz w:val="22"/>
        </w:rPr>
        <w:t> </w:t>
      </w:r>
      <w:r>
        <w:rPr>
          <w:w w:val="105"/>
          <w:sz w:val="22"/>
        </w:rPr>
        <w:t>the</w:t>
      </w:r>
      <w:r>
        <w:rPr>
          <w:spacing w:val="-4"/>
          <w:w w:val="105"/>
          <w:sz w:val="22"/>
        </w:rPr>
        <w:t> </w:t>
      </w:r>
      <w:r>
        <w:rPr>
          <w:w w:val="105"/>
          <w:sz w:val="22"/>
        </w:rPr>
        <w:t>graduate</w:t>
      </w:r>
      <w:r>
        <w:rPr>
          <w:spacing w:val="-4"/>
          <w:w w:val="105"/>
          <w:sz w:val="22"/>
        </w:rPr>
        <w:t> </w:t>
      </w:r>
      <w:r>
        <w:rPr>
          <w:w w:val="105"/>
          <w:sz w:val="22"/>
        </w:rPr>
        <w:t>degree</w:t>
      </w:r>
      <w:r>
        <w:rPr>
          <w:spacing w:val="-2"/>
          <w:w w:val="105"/>
          <w:sz w:val="22"/>
        </w:rPr>
        <w:t> </w:t>
      </w:r>
      <w:r>
        <w:rPr>
          <w:w w:val="105"/>
          <w:sz w:val="22"/>
        </w:rPr>
        <w:t>program</w:t>
      </w:r>
      <w:r>
        <w:rPr>
          <w:spacing w:val="-4"/>
          <w:w w:val="105"/>
          <w:sz w:val="22"/>
        </w:rPr>
        <w:t> </w:t>
      </w:r>
      <w:r>
        <w:rPr>
          <w:w w:val="105"/>
          <w:sz w:val="22"/>
        </w:rPr>
        <w:t>and</w:t>
      </w:r>
      <w:r>
        <w:rPr>
          <w:spacing w:val="-2"/>
          <w:w w:val="105"/>
          <w:sz w:val="22"/>
        </w:rPr>
        <w:t> </w:t>
      </w:r>
      <w:r>
        <w:rPr>
          <w:w w:val="105"/>
          <w:sz w:val="22"/>
        </w:rPr>
        <w:t>cannot</w:t>
      </w:r>
      <w:r>
        <w:rPr>
          <w:spacing w:val="-2"/>
          <w:w w:val="105"/>
          <w:sz w:val="22"/>
        </w:rPr>
        <w:t> </w:t>
      </w:r>
      <w:r>
        <w:rPr>
          <w:w w:val="105"/>
          <w:sz w:val="22"/>
        </w:rPr>
        <w:t>be</w:t>
      </w:r>
      <w:r>
        <w:rPr>
          <w:spacing w:val="-2"/>
          <w:w w:val="105"/>
          <w:sz w:val="22"/>
        </w:rPr>
        <w:t> </w:t>
      </w:r>
      <w:r>
        <w:rPr>
          <w:w w:val="105"/>
          <w:sz w:val="22"/>
        </w:rPr>
        <w:t>used to meet the</w:t>
      </w:r>
      <w:r>
        <w:rPr>
          <w:spacing w:val="-2"/>
          <w:w w:val="105"/>
          <w:sz w:val="22"/>
        </w:rPr>
        <w:t> </w:t>
      </w:r>
      <w:r>
        <w:rPr>
          <w:w w:val="105"/>
          <w:sz w:val="22"/>
        </w:rPr>
        <w:t>requirements</w:t>
      </w:r>
      <w:r>
        <w:rPr>
          <w:spacing w:val="-2"/>
          <w:w w:val="105"/>
          <w:sz w:val="22"/>
        </w:rPr>
        <w:t> </w:t>
      </w:r>
      <w:r>
        <w:rPr>
          <w:w w:val="105"/>
          <w:sz w:val="22"/>
        </w:rPr>
        <w:t>of</w:t>
      </w:r>
      <w:r>
        <w:rPr>
          <w:spacing w:val="-2"/>
          <w:w w:val="105"/>
          <w:sz w:val="22"/>
        </w:rPr>
        <w:t> </w:t>
      </w:r>
      <w:r>
        <w:rPr>
          <w:w w:val="105"/>
          <w:sz w:val="22"/>
        </w:rPr>
        <w:t>the bachelor’s degree program.</w:t>
      </w:r>
    </w:p>
    <w:p>
      <w:pPr>
        <w:pStyle w:val="ListParagraph"/>
        <w:numPr>
          <w:ilvl w:val="1"/>
          <w:numId w:val="1"/>
        </w:numPr>
        <w:tabs>
          <w:tab w:pos="720" w:val="left" w:leader="none"/>
          <w:tab w:pos="722" w:val="left" w:leader="none"/>
        </w:tabs>
        <w:spacing w:line="237" w:lineRule="auto" w:before="117" w:after="0"/>
        <w:ind w:left="722" w:right="444" w:hanging="361"/>
        <w:jc w:val="left"/>
        <w:rPr>
          <w:rFonts w:ascii="Courier New" w:hAnsi="Courier New"/>
          <w:sz w:val="22"/>
        </w:rPr>
      </w:pPr>
      <w:r>
        <w:rPr>
          <w:w w:val="105"/>
          <w:sz w:val="22"/>
        </w:rPr>
        <w:t>Students may participate</w:t>
      </w:r>
      <w:r>
        <w:rPr>
          <w:spacing w:val="-1"/>
          <w:w w:val="105"/>
          <w:sz w:val="22"/>
        </w:rPr>
        <w:t> </w:t>
      </w:r>
      <w:r>
        <w:rPr>
          <w:w w:val="105"/>
          <w:sz w:val="22"/>
        </w:rPr>
        <w:t>in a pathway program outside</w:t>
      </w:r>
      <w:r>
        <w:rPr>
          <w:spacing w:val="-1"/>
          <w:w w:val="105"/>
          <w:sz w:val="22"/>
        </w:rPr>
        <w:t> </w:t>
      </w:r>
      <w:r>
        <w:rPr>
          <w:w w:val="105"/>
          <w:sz w:val="22"/>
        </w:rPr>
        <w:t>of their undergraduate discipline if they meet the requirements</w:t>
      </w:r>
      <w:r>
        <w:rPr>
          <w:spacing w:val="-8"/>
          <w:w w:val="105"/>
          <w:sz w:val="22"/>
        </w:rPr>
        <w:t> </w:t>
      </w:r>
      <w:r>
        <w:rPr>
          <w:w w:val="105"/>
          <w:sz w:val="22"/>
        </w:rPr>
        <w:t>of</w:t>
      </w:r>
      <w:r>
        <w:rPr>
          <w:spacing w:val="-7"/>
          <w:w w:val="105"/>
          <w:sz w:val="22"/>
        </w:rPr>
        <w:t> </w:t>
      </w:r>
      <w:r>
        <w:rPr>
          <w:w w:val="105"/>
          <w:sz w:val="22"/>
        </w:rPr>
        <w:t>the</w:t>
      </w:r>
      <w:r>
        <w:rPr>
          <w:spacing w:val="-7"/>
          <w:w w:val="105"/>
          <w:sz w:val="22"/>
        </w:rPr>
        <w:t> </w:t>
      </w:r>
      <w:r>
        <w:rPr>
          <w:w w:val="105"/>
          <w:sz w:val="22"/>
        </w:rPr>
        <w:t>graduate</w:t>
      </w:r>
      <w:r>
        <w:rPr>
          <w:spacing w:val="-7"/>
          <w:w w:val="105"/>
          <w:sz w:val="22"/>
        </w:rPr>
        <w:t> </w:t>
      </w:r>
      <w:r>
        <w:rPr>
          <w:w w:val="105"/>
          <w:sz w:val="22"/>
        </w:rPr>
        <w:t>program</w:t>
      </w:r>
      <w:r>
        <w:rPr>
          <w:spacing w:val="-7"/>
          <w:w w:val="105"/>
          <w:sz w:val="22"/>
        </w:rPr>
        <w:t> </w:t>
      </w:r>
      <w:r>
        <w:rPr>
          <w:w w:val="105"/>
          <w:sz w:val="22"/>
        </w:rPr>
        <w:t>they</w:t>
      </w:r>
      <w:r>
        <w:rPr>
          <w:spacing w:val="-5"/>
          <w:w w:val="105"/>
          <w:sz w:val="22"/>
        </w:rPr>
        <w:t> </w:t>
      </w:r>
      <w:r>
        <w:rPr>
          <w:w w:val="105"/>
          <w:sz w:val="22"/>
        </w:rPr>
        <w:t>intend</w:t>
      </w:r>
      <w:r>
        <w:rPr>
          <w:spacing w:val="-7"/>
          <w:w w:val="105"/>
          <w:sz w:val="22"/>
        </w:rPr>
        <w:t> </w:t>
      </w:r>
      <w:r>
        <w:rPr>
          <w:w w:val="105"/>
          <w:sz w:val="22"/>
        </w:rPr>
        <w:t>to</w:t>
      </w:r>
      <w:r>
        <w:rPr>
          <w:spacing w:val="-5"/>
          <w:w w:val="105"/>
          <w:sz w:val="22"/>
        </w:rPr>
        <w:t> </w:t>
      </w:r>
      <w:r>
        <w:rPr>
          <w:w w:val="105"/>
          <w:sz w:val="22"/>
        </w:rPr>
        <w:t>enroll.</w:t>
      </w:r>
      <w:r>
        <w:rPr>
          <w:spacing w:val="-6"/>
          <w:w w:val="105"/>
          <w:sz w:val="22"/>
        </w:rPr>
        <w:t> </w:t>
      </w:r>
      <w:r>
        <w:rPr>
          <w:w w:val="105"/>
          <w:sz w:val="22"/>
        </w:rPr>
        <w:t>In</w:t>
      </w:r>
      <w:r>
        <w:rPr>
          <w:spacing w:val="-5"/>
          <w:w w:val="105"/>
          <w:sz w:val="22"/>
        </w:rPr>
        <w:t> </w:t>
      </w:r>
      <w:r>
        <w:rPr>
          <w:w w:val="105"/>
          <w:sz w:val="22"/>
        </w:rPr>
        <w:t>some</w:t>
      </w:r>
      <w:r>
        <w:rPr>
          <w:spacing w:val="-7"/>
          <w:w w:val="105"/>
          <w:sz w:val="22"/>
        </w:rPr>
        <w:t> </w:t>
      </w:r>
      <w:r>
        <w:rPr>
          <w:w w:val="105"/>
          <w:sz w:val="22"/>
        </w:rPr>
        <w:t>cases,</w:t>
      </w:r>
      <w:r>
        <w:rPr>
          <w:spacing w:val="-6"/>
          <w:w w:val="105"/>
          <w:sz w:val="22"/>
        </w:rPr>
        <w:t> </w:t>
      </w:r>
      <w:r>
        <w:rPr>
          <w:w w:val="105"/>
          <w:sz w:val="22"/>
        </w:rPr>
        <w:t>such</w:t>
      </w:r>
      <w:r>
        <w:rPr>
          <w:spacing w:val="-5"/>
          <w:w w:val="105"/>
          <w:sz w:val="22"/>
        </w:rPr>
        <w:t> </w:t>
      </w:r>
      <w:r>
        <w:rPr>
          <w:w w:val="105"/>
          <w:sz w:val="22"/>
        </w:rPr>
        <w:t>students</w:t>
      </w:r>
      <w:r>
        <w:rPr>
          <w:spacing w:val="-5"/>
          <w:w w:val="105"/>
          <w:sz w:val="22"/>
        </w:rPr>
        <w:t> </w:t>
      </w:r>
      <w:r>
        <w:rPr>
          <w:w w:val="105"/>
          <w:sz w:val="22"/>
        </w:rPr>
        <w:t>may</w:t>
      </w:r>
      <w:r>
        <w:rPr>
          <w:spacing w:val="-7"/>
          <w:w w:val="105"/>
          <w:sz w:val="22"/>
        </w:rPr>
        <w:t> </w:t>
      </w:r>
      <w:r>
        <w:rPr>
          <w:w w:val="105"/>
          <w:sz w:val="22"/>
        </w:rPr>
        <w:t>be</w:t>
      </w:r>
      <w:r>
        <w:rPr>
          <w:spacing w:val="-7"/>
          <w:w w:val="105"/>
          <w:sz w:val="22"/>
        </w:rPr>
        <w:t> </w:t>
      </w:r>
      <w:r>
        <w:rPr>
          <w:w w:val="105"/>
          <w:sz w:val="22"/>
        </w:rPr>
        <w:t>required to complete speciﬁed courses by enrollees from other disciplines. Students must work with the graduate advisor</w:t>
      </w:r>
      <w:r>
        <w:rPr>
          <w:spacing w:val="-2"/>
          <w:w w:val="105"/>
          <w:sz w:val="22"/>
        </w:rPr>
        <w:t> </w:t>
      </w:r>
      <w:r>
        <w:rPr>
          <w:w w:val="105"/>
          <w:sz w:val="22"/>
        </w:rPr>
        <w:t>to ensure</w:t>
      </w:r>
      <w:r>
        <w:rPr>
          <w:spacing w:val="-1"/>
          <w:w w:val="105"/>
          <w:sz w:val="22"/>
        </w:rPr>
        <w:t> </w:t>
      </w:r>
      <w:r>
        <w:rPr>
          <w:w w:val="105"/>
          <w:sz w:val="22"/>
        </w:rPr>
        <w:t>that</w:t>
      </w:r>
      <w:r>
        <w:rPr>
          <w:spacing w:val="-2"/>
          <w:w w:val="105"/>
          <w:sz w:val="22"/>
        </w:rPr>
        <w:t> </w:t>
      </w:r>
      <w:r>
        <w:rPr>
          <w:w w:val="105"/>
          <w:sz w:val="22"/>
        </w:rPr>
        <w:t>the</w:t>
      </w:r>
      <w:r>
        <w:rPr>
          <w:spacing w:val="-7"/>
          <w:w w:val="105"/>
          <w:sz w:val="22"/>
        </w:rPr>
        <w:t> </w:t>
      </w:r>
      <w:r>
        <w:rPr>
          <w:w w:val="105"/>
          <w:sz w:val="22"/>
        </w:rPr>
        <w:t>courses are</w:t>
      </w:r>
      <w:r>
        <w:rPr>
          <w:spacing w:val="-1"/>
          <w:w w:val="105"/>
          <w:sz w:val="22"/>
        </w:rPr>
        <w:t> </w:t>
      </w:r>
      <w:r>
        <w:rPr>
          <w:w w:val="105"/>
          <w:sz w:val="22"/>
        </w:rPr>
        <w:t>appropriate</w:t>
      </w:r>
      <w:r>
        <w:rPr>
          <w:spacing w:val="-1"/>
          <w:w w:val="105"/>
          <w:sz w:val="22"/>
        </w:rPr>
        <w:t> </w:t>
      </w:r>
      <w:r>
        <w:rPr>
          <w:w w:val="105"/>
          <w:sz w:val="22"/>
        </w:rPr>
        <w:t>to meet the</w:t>
      </w:r>
      <w:r>
        <w:rPr>
          <w:spacing w:val="-1"/>
          <w:w w:val="105"/>
          <w:sz w:val="22"/>
        </w:rPr>
        <w:t> </w:t>
      </w:r>
      <w:r>
        <w:rPr>
          <w:w w:val="105"/>
          <w:sz w:val="22"/>
        </w:rPr>
        <w:t>requirements</w:t>
      </w:r>
      <w:r>
        <w:rPr>
          <w:spacing w:val="-1"/>
          <w:w w:val="105"/>
          <w:sz w:val="22"/>
        </w:rPr>
        <w:t> </w:t>
      </w:r>
      <w:r>
        <w:rPr>
          <w:w w:val="105"/>
          <w:sz w:val="22"/>
        </w:rPr>
        <w:t>of</w:t>
      </w:r>
      <w:r>
        <w:rPr>
          <w:spacing w:val="-1"/>
          <w:w w:val="105"/>
          <w:sz w:val="22"/>
        </w:rPr>
        <w:t> </w:t>
      </w:r>
      <w:r>
        <w:rPr>
          <w:w w:val="105"/>
          <w:sz w:val="22"/>
        </w:rPr>
        <w:t>the</w:t>
      </w:r>
      <w:r>
        <w:rPr>
          <w:spacing w:val="-3"/>
          <w:w w:val="105"/>
          <w:sz w:val="22"/>
        </w:rPr>
        <w:t> </w:t>
      </w:r>
      <w:r>
        <w:rPr>
          <w:w w:val="105"/>
          <w:sz w:val="22"/>
        </w:rPr>
        <w:t>graduate</w:t>
      </w:r>
      <w:r>
        <w:rPr>
          <w:spacing w:val="-3"/>
          <w:w w:val="105"/>
          <w:sz w:val="22"/>
        </w:rPr>
        <w:t> </w:t>
      </w:r>
      <w:r>
        <w:rPr>
          <w:w w:val="105"/>
          <w:sz w:val="22"/>
        </w:rPr>
        <w:t>degree.</w:t>
      </w:r>
    </w:p>
    <w:p>
      <w:pPr>
        <w:pStyle w:val="BodyText"/>
        <w:spacing w:before="123"/>
        <w:ind w:left="0" w:firstLine="0"/>
        <w:rPr>
          <w:sz w:val="20"/>
        </w:rPr>
      </w:pPr>
    </w:p>
    <w:p>
      <w:pPr>
        <w:tabs>
          <w:tab w:pos="3540" w:val="left" w:leader="none"/>
          <w:tab w:pos="5098" w:val="left" w:leader="none"/>
        </w:tabs>
        <w:spacing w:line="207" w:lineRule="exact" w:before="1"/>
        <w:ind w:left="382" w:right="0" w:firstLine="0"/>
        <w:jc w:val="left"/>
        <w:rPr>
          <w:rFonts w:ascii="Arial"/>
          <w:sz w:val="20"/>
        </w:rPr>
      </w:pPr>
      <w:r>
        <w:rPr>
          <w:rFonts w:ascii="Times New Roman"/>
          <w:sz w:val="20"/>
          <w:u w:val="single"/>
        </w:rPr>
        <w:tab/>
      </w:r>
      <w:r>
        <w:rPr>
          <w:rFonts w:ascii="Times New Roman"/>
          <w:sz w:val="20"/>
          <w:u w:val="none"/>
        </w:rPr>
        <w:t> </w:t>
      </w:r>
      <w:r>
        <w:rPr>
          <w:rFonts w:ascii="Times New Roman"/>
          <w:sz w:val="20"/>
          <w:u w:val="single"/>
        </w:rPr>
        <w:tab/>
      </w:r>
      <w:r>
        <w:rPr>
          <w:rFonts w:ascii="Times New Roman"/>
          <w:spacing w:val="80"/>
          <w:w w:val="150"/>
          <w:sz w:val="20"/>
          <w:u w:val="none"/>
        </w:rPr>
        <w:t> </w:t>
      </w:r>
      <w:r>
        <w:rPr>
          <w:rFonts w:ascii="Arial"/>
          <w:sz w:val="20"/>
          <w:u w:val="none"/>
        </w:rPr>
        <w:t>Student acknowledges that they have read and understand the</w:t>
      </w:r>
    </w:p>
    <w:p>
      <w:pPr>
        <w:spacing w:after="0" w:line="207" w:lineRule="exact"/>
        <w:jc w:val="left"/>
        <w:rPr>
          <w:rFonts w:ascii="Arial"/>
          <w:sz w:val="20"/>
        </w:rPr>
        <w:sectPr>
          <w:pgSz w:w="12240" w:h="15840"/>
          <w:pgMar w:top="640" w:bottom="280" w:left="720" w:right="360"/>
        </w:sectPr>
      </w:pPr>
    </w:p>
    <w:p>
      <w:pPr>
        <w:tabs>
          <w:tab w:pos="3643" w:val="left" w:leader="none"/>
        </w:tabs>
        <w:spacing w:line="223" w:lineRule="exact" w:before="0"/>
        <w:ind w:left="397" w:right="0" w:firstLine="0"/>
        <w:jc w:val="left"/>
        <w:rPr>
          <w:rFonts w:ascii="Arial"/>
          <w:sz w:val="20"/>
        </w:rPr>
      </w:pPr>
      <w:r>
        <w:rPr>
          <w:rFonts w:ascii="Arial"/>
          <w:spacing w:val="-2"/>
          <w:sz w:val="20"/>
        </w:rPr>
        <w:t>Signature</w:t>
      </w:r>
      <w:r>
        <w:rPr>
          <w:rFonts w:ascii="Arial"/>
          <w:sz w:val="20"/>
        </w:rPr>
        <w:tab/>
      </w:r>
      <w:r>
        <w:rPr>
          <w:rFonts w:ascii="Arial"/>
          <w:spacing w:val="-4"/>
          <w:sz w:val="20"/>
        </w:rPr>
        <w:t>Date</w:t>
      </w:r>
    </w:p>
    <w:p>
      <w:pPr>
        <w:spacing w:before="33"/>
        <w:ind w:left="397" w:right="0" w:firstLine="0"/>
        <w:jc w:val="left"/>
        <w:rPr>
          <w:rFonts w:ascii="Arial"/>
          <w:sz w:val="20"/>
        </w:rPr>
      </w:pPr>
      <w:r>
        <w:rPr/>
        <w:br w:type="column"/>
      </w:r>
      <w:r>
        <w:rPr>
          <w:rFonts w:ascii="Arial"/>
          <w:sz w:val="20"/>
        </w:rPr>
        <w:t>Grad</w:t>
      </w:r>
      <w:r>
        <w:rPr>
          <w:rFonts w:ascii="Arial"/>
          <w:spacing w:val="-1"/>
          <w:sz w:val="20"/>
        </w:rPr>
        <w:t> </w:t>
      </w:r>
      <w:r>
        <w:rPr>
          <w:rFonts w:ascii="Arial"/>
          <w:sz w:val="20"/>
        </w:rPr>
        <w:t>Track</w:t>
      </w:r>
      <w:r>
        <w:rPr>
          <w:rFonts w:ascii="Arial"/>
          <w:spacing w:val="-1"/>
          <w:sz w:val="20"/>
        </w:rPr>
        <w:t> </w:t>
      </w:r>
      <w:r>
        <w:rPr>
          <w:rFonts w:ascii="Arial"/>
          <w:sz w:val="20"/>
        </w:rPr>
        <w:t>Pathway</w:t>
      </w:r>
      <w:r>
        <w:rPr>
          <w:rFonts w:ascii="Arial"/>
          <w:spacing w:val="-1"/>
          <w:sz w:val="20"/>
        </w:rPr>
        <w:t> </w:t>
      </w:r>
      <w:r>
        <w:rPr>
          <w:rFonts w:ascii="Arial"/>
          <w:sz w:val="20"/>
        </w:rPr>
        <w:t>Admissions</w:t>
      </w:r>
      <w:r>
        <w:rPr>
          <w:rFonts w:ascii="Arial"/>
          <w:spacing w:val="-1"/>
          <w:sz w:val="20"/>
        </w:rPr>
        <w:t> </w:t>
      </w:r>
      <w:r>
        <w:rPr>
          <w:rFonts w:ascii="Arial"/>
          <w:sz w:val="20"/>
        </w:rPr>
        <w:t>and</w:t>
      </w:r>
      <w:r>
        <w:rPr>
          <w:rFonts w:ascii="Arial"/>
          <w:spacing w:val="-1"/>
          <w:sz w:val="20"/>
        </w:rPr>
        <w:t> </w:t>
      </w:r>
      <w:r>
        <w:rPr>
          <w:rFonts w:ascii="Arial"/>
          <w:spacing w:val="-2"/>
          <w:sz w:val="20"/>
        </w:rPr>
        <w:t>Standards.</w:t>
      </w:r>
    </w:p>
    <w:sectPr>
      <w:type w:val="continuous"/>
      <w:pgSz w:w="12240" w:h="15840"/>
      <w:pgMar w:top="640" w:bottom="280" w:left="720" w:right="360"/>
      <w:cols w:num="2" w:equalWidth="0">
        <w:col w:w="4107" w:space="758"/>
        <w:col w:w="629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360" w:hanging="360"/>
        <w:jc w:val="left"/>
      </w:pPr>
      <w:rPr>
        <w:rFonts w:hint="default" w:ascii="Calibri" w:hAnsi="Calibri" w:eastAsia="Calibri" w:cs="Calibri"/>
        <w:b/>
        <w:bCs/>
        <w:i w:val="0"/>
        <w:iCs w:val="0"/>
        <w:spacing w:val="0"/>
        <w:w w:val="99"/>
        <w:sz w:val="22"/>
        <w:szCs w:val="22"/>
        <w:lang w:val="en-US" w:eastAsia="en-US" w:bidi="ar-SA"/>
      </w:rPr>
    </w:lvl>
    <w:lvl w:ilvl="1">
      <w:start w:val="0"/>
      <w:numFmt w:val="bullet"/>
      <w:lvlText w:val="-"/>
      <w:lvlJc w:val="left"/>
      <w:pPr>
        <w:ind w:left="720" w:hanging="361"/>
      </w:pPr>
      <w:rPr>
        <w:rFonts w:hint="default" w:ascii="Courier New" w:hAnsi="Courier New" w:eastAsia="Courier New" w:cs="Courier New"/>
        <w:spacing w:val="0"/>
        <w:w w:val="100"/>
        <w:lang w:val="en-US" w:eastAsia="en-US" w:bidi="ar-SA"/>
      </w:rPr>
    </w:lvl>
    <w:lvl w:ilvl="2">
      <w:start w:val="1"/>
      <w:numFmt w:val="lowerLetter"/>
      <w:lvlText w:val="%3."/>
      <w:lvlJc w:val="left"/>
      <w:pPr>
        <w:ind w:left="1440" w:hanging="361"/>
        <w:jc w:val="left"/>
      </w:pPr>
      <w:rPr>
        <w:rFonts w:hint="default" w:ascii="Calibri" w:hAnsi="Calibri" w:eastAsia="Calibri" w:cs="Calibri"/>
        <w:b w:val="0"/>
        <w:bCs w:val="0"/>
        <w:i w:val="0"/>
        <w:iCs w:val="0"/>
        <w:spacing w:val="0"/>
        <w:w w:val="111"/>
        <w:sz w:val="22"/>
        <w:szCs w:val="22"/>
        <w:lang w:val="en-US" w:eastAsia="en-US" w:bidi="ar-SA"/>
      </w:rPr>
    </w:lvl>
    <w:lvl w:ilvl="3">
      <w:start w:val="0"/>
      <w:numFmt w:val="bullet"/>
      <w:lvlText w:val="•"/>
      <w:lvlJc w:val="left"/>
      <w:pPr>
        <w:ind w:left="2655" w:hanging="361"/>
      </w:pPr>
      <w:rPr>
        <w:rFonts w:hint="default"/>
        <w:lang w:val="en-US" w:eastAsia="en-US" w:bidi="ar-SA"/>
      </w:rPr>
    </w:lvl>
    <w:lvl w:ilvl="4">
      <w:start w:val="0"/>
      <w:numFmt w:val="bullet"/>
      <w:lvlText w:val="•"/>
      <w:lvlJc w:val="left"/>
      <w:pPr>
        <w:ind w:left="3870" w:hanging="361"/>
      </w:pPr>
      <w:rPr>
        <w:rFonts w:hint="default"/>
        <w:lang w:val="en-US" w:eastAsia="en-US" w:bidi="ar-SA"/>
      </w:rPr>
    </w:lvl>
    <w:lvl w:ilvl="5">
      <w:start w:val="0"/>
      <w:numFmt w:val="bullet"/>
      <w:lvlText w:val="•"/>
      <w:lvlJc w:val="left"/>
      <w:pPr>
        <w:ind w:left="5085" w:hanging="361"/>
      </w:pPr>
      <w:rPr>
        <w:rFonts w:hint="default"/>
        <w:lang w:val="en-US" w:eastAsia="en-US" w:bidi="ar-SA"/>
      </w:rPr>
    </w:lvl>
    <w:lvl w:ilvl="6">
      <w:start w:val="0"/>
      <w:numFmt w:val="bullet"/>
      <w:lvlText w:val="•"/>
      <w:lvlJc w:val="left"/>
      <w:pPr>
        <w:ind w:left="6300" w:hanging="361"/>
      </w:pPr>
      <w:rPr>
        <w:rFonts w:hint="default"/>
        <w:lang w:val="en-US" w:eastAsia="en-US" w:bidi="ar-SA"/>
      </w:rPr>
    </w:lvl>
    <w:lvl w:ilvl="7">
      <w:start w:val="0"/>
      <w:numFmt w:val="bullet"/>
      <w:lvlText w:val="•"/>
      <w:lvlJc w:val="left"/>
      <w:pPr>
        <w:ind w:left="7515" w:hanging="361"/>
      </w:pPr>
      <w:rPr>
        <w:rFonts w:hint="default"/>
        <w:lang w:val="en-US" w:eastAsia="en-US" w:bidi="ar-SA"/>
      </w:rPr>
    </w:lvl>
    <w:lvl w:ilvl="8">
      <w:start w:val="0"/>
      <w:numFmt w:val="bullet"/>
      <w:lvlText w:val="•"/>
      <w:lvlJc w:val="left"/>
      <w:pPr>
        <w:ind w:left="873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20"/>
      <w:ind w:left="720" w:hanging="361"/>
    </w:pPr>
    <w:rPr>
      <w:rFonts w:ascii="Calibri" w:hAnsi="Calibri" w:eastAsia="Calibri" w:cs="Calibri"/>
      <w:sz w:val="22"/>
      <w:szCs w:val="22"/>
      <w:lang w:val="en-US" w:eastAsia="en-US" w:bidi="ar-SA"/>
    </w:rPr>
  </w:style>
  <w:style w:styleId="Heading1" w:type="paragraph">
    <w:name w:val="Heading 1"/>
    <w:basedOn w:val="Normal"/>
    <w:uiPriority w:val="1"/>
    <w:qFormat/>
    <w:pPr>
      <w:spacing w:before="238"/>
      <w:ind w:left="359" w:hanging="359"/>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spacing w:before="147"/>
      <w:outlineLvl w:val="2"/>
    </w:pPr>
    <w:rPr>
      <w:rFonts w:ascii="Calibri" w:hAnsi="Calibri" w:eastAsia="Calibri" w:cs="Calibri"/>
      <w:b/>
      <w:bCs/>
      <w:i/>
      <w:iCs/>
      <w:sz w:val="22"/>
      <w:szCs w:val="22"/>
      <w:lang w:val="en-US" w:eastAsia="en-US" w:bidi="ar-SA"/>
    </w:rPr>
  </w:style>
  <w:style w:styleId="Title" w:type="paragraph">
    <w:name w:val="Title"/>
    <w:basedOn w:val="Normal"/>
    <w:uiPriority w:val="1"/>
    <w:qFormat/>
    <w:pPr>
      <w:spacing w:before="77"/>
      <w:ind w:right="358"/>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20"/>
      <w:ind w:left="720"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cs.google.com/forms/d/e/1FAIpQLSe_4ptcmgmbQyKdk68Lzrt-deojEk4i-KRlocPptzPefsGvWg/viewfor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Missouri University of Science and Technology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Sinnott, Jade E.</dc:creator>
  <dc:description/>
  <dcterms:created xsi:type="dcterms:W3CDTF">2025-08-26T18:46:03Z</dcterms:created>
  <dcterms:modified xsi:type="dcterms:W3CDTF">2025-08-26T18:46:03Z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Acrobat PDFMaker 24 for Word</vt:lpwstr>
  </property>
  <property fmtid="{D5CDD505-2E9C-101B-9397-08002B2CF9AE}" pid="4" name="GrammarlyDocumentId">
    <vt:lpwstr>cfd0604b6ac1b7c8ea1a55758d244d58b4ee5015abfcc87761f47e49771c653c</vt:lpwstr>
  </property>
  <property fmtid="{D5CDD505-2E9C-101B-9397-08002B2CF9AE}" pid="5" name="LastSaved">
    <vt:filetime>2025-08-26T00:00:00Z</vt:filetime>
  </property>
  <property fmtid="{D5CDD505-2E9C-101B-9397-08002B2CF9AE}" pid="6" name="Producer">
    <vt:lpwstr>Adobe PDF Library 24.2.207</vt:lpwstr>
  </property>
  <property fmtid="{D5CDD505-2E9C-101B-9397-08002B2CF9AE}" pid="7" name="SourceModified">
    <vt:lpwstr>D:20240516150108</vt:lpwstr>
  </property>
</Properties>
</file>